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56E1" w14:textId="699FAADE" w:rsidR="008F2AAF" w:rsidRPr="00BE4F01" w:rsidRDefault="008F2AAF" w:rsidP="00F30F57">
      <w:pPr>
        <w:spacing w:line="276" w:lineRule="auto"/>
        <w:jc w:val="center"/>
        <w:rPr>
          <w:rFonts w:eastAsia="Times New Roman"/>
          <w:sz w:val="28"/>
          <w:szCs w:val="28"/>
          <w:lang w:eastAsia="sk-SK"/>
        </w:rPr>
      </w:pPr>
      <w:r w:rsidRPr="009034EE">
        <w:rPr>
          <w:rFonts w:eastAsia="Times New Roman"/>
          <w:b/>
          <w:sz w:val="28"/>
          <w:szCs w:val="28"/>
          <w:lang w:eastAsia="sk-SK"/>
        </w:rPr>
        <w:t xml:space="preserve">Združenie účastníkov </w:t>
      </w:r>
      <w:r w:rsidR="00F30F57">
        <w:rPr>
          <w:rFonts w:eastAsia="Times New Roman"/>
          <w:b/>
          <w:sz w:val="28"/>
          <w:szCs w:val="28"/>
          <w:lang w:eastAsia="sk-SK"/>
        </w:rPr>
        <w:t xml:space="preserve">pozemkových úprav </w:t>
      </w:r>
      <w:r w:rsidR="00780F73">
        <w:rPr>
          <w:rFonts w:eastAsia="Times New Roman"/>
          <w:b/>
          <w:sz w:val="28"/>
          <w:szCs w:val="28"/>
          <w:lang w:eastAsia="sk-SK"/>
        </w:rPr>
        <w:t>Látky</w:t>
      </w:r>
      <w:r w:rsidR="00F30F57">
        <w:rPr>
          <w:rFonts w:eastAsia="Times New Roman"/>
          <w:b/>
          <w:sz w:val="28"/>
          <w:szCs w:val="28"/>
          <w:lang w:eastAsia="sk-SK"/>
        </w:rPr>
        <w:t xml:space="preserve"> </w:t>
      </w:r>
      <w:r w:rsidRPr="00BE4F01">
        <w:rPr>
          <w:rFonts w:eastAsia="Times New Roman"/>
          <w:sz w:val="28"/>
          <w:szCs w:val="28"/>
          <w:lang w:eastAsia="sk-SK"/>
        </w:rPr>
        <w:t>_____________________________________________</w:t>
      </w:r>
      <w:r>
        <w:rPr>
          <w:rFonts w:eastAsia="Times New Roman"/>
          <w:sz w:val="28"/>
          <w:szCs w:val="28"/>
          <w:lang w:eastAsia="sk-SK"/>
        </w:rPr>
        <w:t>___________________</w:t>
      </w:r>
    </w:p>
    <w:p w14:paraId="22E59CEE" w14:textId="77777777" w:rsidR="008F2AAF" w:rsidRPr="00BE4F01" w:rsidRDefault="008F2AAF" w:rsidP="002142EF">
      <w:pPr>
        <w:pStyle w:val="Odsekzoznamu"/>
        <w:spacing w:line="276" w:lineRule="auto"/>
        <w:jc w:val="both"/>
        <w:rPr>
          <w:sz w:val="28"/>
          <w:szCs w:val="28"/>
        </w:rPr>
      </w:pPr>
    </w:p>
    <w:p w14:paraId="5DC209DC" w14:textId="77777777" w:rsidR="008F2AAF" w:rsidRPr="007D3161" w:rsidRDefault="008F2AAF" w:rsidP="002142EF">
      <w:pPr>
        <w:pStyle w:val="Odsekzoznamu"/>
        <w:spacing w:line="276" w:lineRule="auto"/>
        <w:jc w:val="both"/>
        <w:rPr>
          <w:szCs w:val="24"/>
        </w:rPr>
      </w:pPr>
    </w:p>
    <w:p w14:paraId="78012DFC" w14:textId="77777777" w:rsidR="008F2AAF" w:rsidRPr="007D3161" w:rsidRDefault="008F2AAF" w:rsidP="002142EF">
      <w:pPr>
        <w:pStyle w:val="Odsekzoznamu"/>
        <w:spacing w:line="276" w:lineRule="auto"/>
        <w:jc w:val="both"/>
        <w:rPr>
          <w:szCs w:val="24"/>
        </w:rPr>
      </w:pPr>
    </w:p>
    <w:p w14:paraId="604E206B" w14:textId="77777777" w:rsidR="008F2AAF" w:rsidRPr="007D3161" w:rsidRDefault="008F2AAF" w:rsidP="002142EF">
      <w:pPr>
        <w:pStyle w:val="Odsekzoznamu"/>
        <w:spacing w:line="276" w:lineRule="auto"/>
        <w:jc w:val="both"/>
        <w:rPr>
          <w:szCs w:val="24"/>
        </w:rPr>
      </w:pPr>
    </w:p>
    <w:p w14:paraId="303E9D16" w14:textId="77777777" w:rsidR="008F2AAF" w:rsidRPr="007D3161" w:rsidRDefault="008F2AAF" w:rsidP="002142EF">
      <w:pPr>
        <w:pStyle w:val="Odsekzoznamu"/>
        <w:spacing w:line="276" w:lineRule="auto"/>
        <w:jc w:val="both"/>
        <w:rPr>
          <w:szCs w:val="24"/>
        </w:rPr>
      </w:pPr>
    </w:p>
    <w:p w14:paraId="6D1D2444" w14:textId="77777777" w:rsidR="008F2AAF" w:rsidRPr="007D3161" w:rsidRDefault="008F2AAF" w:rsidP="002142EF">
      <w:pPr>
        <w:pStyle w:val="Odsekzoznamu"/>
        <w:spacing w:line="276" w:lineRule="auto"/>
        <w:jc w:val="both"/>
        <w:rPr>
          <w:szCs w:val="24"/>
        </w:rPr>
      </w:pPr>
    </w:p>
    <w:p w14:paraId="1205254A" w14:textId="77777777" w:rsidR="008F2AAF" w:rsidRPr="007D3161" w:rsidRDefault="008F2AAF" w:rsidP="002142EF">
      <w:pPr>
        <w:pStyle w:val="Odsekzoznamu"/>
        <w:spacing w:line="276" w:lineRule="auto"/>
        <w:jc w:val="both"/>
        <w:rPr>
          <w:szCs w:val="24"/>
        </w:rPr>
      </w:pPr>
    </w:p>
    <w:p w14:paraId="6A74409A" w14:textId="77777777" w:rsidR="008F2AAF" w:rsidRPr="007D3161" w:rsidRDefault="008F2AAF" w:rsidP="002142EF">
      <w:pPr>
        <w:pStyle w:val="Odsekzoznamu"/>
        <w:spacing w:line="276" w:lineRule="auto"/>
        <w:jc w:val="both"/>
        <w:rPr>
          <w:szCs w:val="24"/>
        </w:rPr>
      </w:pPr>
    </w:p>
    <w:p w14:paraId="08DF410B" w14:textId="77777777" w:rsidR="008F2AAF" w:rsidRDefault="008F2AAF" w:rsidP="002142EF">
      <w:pPr>
        <w:pStyle w:val="Odsekzoznamu"/>
        <w:spacing w:line="276" w:lineRule="auto"/>
        <w:jc w:val="both"/>
        <w:rPr>
          <w:szCs w:val="24"/>
        </w:rPr>
      </w:pPr>
    </w:p>
    <w:p w14:paraId="77CF0874" w14:textId="77777777" w:rsidR="008F2AAF" w:rsidRDefault="008F2AAF" w:rsidP="002142EF">
      <w:pPr>
        <w:pStyle w:val="Odsekzoznamu"/>
        <w:spacing w:line="276" w:lineRule="auto"/>
        <w:jc w:val="both"/>
        <w:rPr>
          <w:szCs w:val="24"/>
        </w:rPr>
      </w:pPr>
    </w:p>
    <w:p w14:paraId="5C843297" w14:textId="77777777" w:rsidR="008F2AAF" w:rsidRPr="007D3161" w:rsidRDefault="008F2AAF" w:rsidP="002142EF">
      <w:pPr>
        <w:pStyle w:val="Odsekzoznamu"/>
        <w:spacing w:line="276" w:lineRule="auto"/>
        <w:jc w:val="both"/>
        <w:rPr>
          <w:szCs w:val="24"/>
        </w:rPr>
      </w:pPr>
    </w:p>
    <w:p w14:paraId="5695ACC9" w14:textId="77777777" w:rsidR="008F2AAF" w:rsidRPr="007D3161" w:rsidRDefault="008F2AAF" w:rsidP="002142EF">
      <w:pPr>
        <w:pStyle w:val="Odsekzoznamu"/>
        <w:spacing w:line="276" w:lineRule="auto"/>
        <w:jc w:val="both"/>
        <w:rPr>
          <w:szCs w:val="24"/>
        </w:rPr>
      </w:pPr>
    </w:p>
    <w:p w14:paraId="4712845E" w14:textId="77777777" w:rsidR="008F2AAF" w:rsidRPr="00BE4F01" w:rsidRDefault="008F2AAF" w:rsidP="002142EF">
      <w:pPr>
        <w:pStyle w:val="Odsekzoznamu"/>
        <w:spacing w:line="276" w:lineRule="auto"/>
        <w:jc w:val="center"/>
        <w:rPr>
          <w:sz w:val="40"/>
          <w:szCs w:val="40"/>
        </w:rPr>
      </w:pPr>
    </w:p>
    <w:p w14:paraId="2C6CF2D3" w14:textId="77777777" w:rsidR="008F2AAF" w:rsidRPr="00BE4F01" w:rsidRDefault="008F2AAF" w:rsidP="002142EF">
      <w:pPr>
        <w:pStyle w:val="Odsekzoznamu"/>
        <w:tabs>
          <w:tab w:val="left" w:pos="0"/>
        </w:tabs>
        <w:spacing w:line="276" w:lineRule="auto"/>
        <w:ind w:left="0"/>
        <w:jc w:val="center"/>
        <w:rPr>
          <w:b/>
          <w:sz w:val="40"/>
          <w:szCs w:val="40"/>
        </w:rPr>
      </w:pPr>
      <w:r w:rsidRPr="00BE4F01">
        <w:rPr>
          <w:b/>
          <w:sz w:val="40"/>
          <w:szCs w:val="40"/>
        </w:rPr>
        <w:t>S T A N O V Y</w:t>
      </w:r>
    </w:p>
    <w:p w14:paraId="6AAC58F9" w14:textId="77777777" w:rsidR="008F2AAF" w:rsidRPr="007D3161" w:rsidRDefault="008F2AAF" w:rsidP="002142EF">
      <w:pPr>
        <w:pStyle w:val="Odsekzoznamu"/>
        <w:tabs>
          <w:tab w:val="left" w:pos="3060"/>
        </w:tabs>
        <w:spacing w:line="276" w:lineRule="auto"/>
        <w:jc w:val="center"/>
        <w:rPr>
          <w:szCs w:val="24"/>
        </w:rPr>
      </w:pPr>
    </w:p>
    <w:p w14:paraId="70DE3DDE" w14:textId="77777777" w:rsidR="008F2AAF" w:rsidRPr="00BE4F01" w:rsidRDefault="008F2AAF" w:rsidP="002142EF">
      <w:pPr>
        <w:pStyle w:val="Odsekzoznamu"/>
        <w:tabs>
          <w:tab w:val="left" w:pos="0"/>
        </w:tabs>
        <w:spacing w:line="276" w:lineRule="auto"/>
        <w:ind w:left="0"/>
        <w:jc w:val="center"/>
        <w:rPr>
          <w:b/>
          <w:sz w:val="32"/>
          <w:szCs w:val="32"/>
          <w:u w:val="single"/>
        </w:rPr>
      </w:pPr>
      <w:r w:rsidRPr="00BE4F01">
        <w:rPr>
          <w:b/>
          <w:sz w:val="32"/>
          <w:szCs w:val="32"/>
          <w:u w:val="single"/>
        </w:rPr>
        <w:t xml:space="preserve">združenia účastníkov </w:t>
      </w:r>
    </w:p>
    <w:p w14:paraId="18F85FB1" w14:textId="77777777" w:rsidR="008F2AAF" w:rsidRPr="007D3161" w:rsidRDefault="008F2AAF" w:rsidP="002142EF">
      <w:pPr>
        <w:pStyle w:val="Odsekzoznamu"/>
        <w:spacing w:line="276" w:lineRule="auto"/>
        <w:jc w:val="center"/>
        <w:rPr>
          <w:b/>
          <w:szCs w:val="24"/>
          <w:u w:val="single"/>
        </w:rPr>
      </w:pPr>
    </w:p>
    <w:p w14:paraId="0B7BCE77" w14:textId="77777777" w:rsidR="008F2AAF" w:rsidRDefault="008F2AAF" w:rsidP="002142EF">
      <w:pPr>
        <w:pStyle w:val="Odsekzoznamu"/>
        <w:spacing w:line="276" w:lineRule="auto"/>
        <w:jc w:val="center"/>
        <w:rPr>
          <w:b/>
          <w:szCs w:val="24"/>
          <w:u w:val="single"/>
        </w:rPr>
      </w:pPr>
    </w:p>
    <w:p w14:paraId="27AC5172" w14:textId="378ACD79" w:rsidR="008F2AAF" w:rsidRPr="008F2AAF" w:rsidRDefault="008F2AAF" w:rsidP="002142EF">
      <w:pPr>
        <w:pStyle w:val="Odsekzoznamu"/>
        <w:spacing w:line="276" w:lineRule="auto"/>
        <w:ind w:left="0"/>
        <w:jc w:val="center"/>
        <w:rPr>
          <w:b/>
          <w:sz w:val="44"/>
          <w:szCs w:val="44"/>
          <w:u w:val="single"/>
        </w:rPr>
      </w:pPr>
      <w:r w:rsidRPr="008F2AAF">
        <w:rPr>
          <w:b/>
          <w:sz w:val="44"/>
          <w:szCs w:val="44"/>
          <w:u w:val="single"/>
        </w:rPr>
        <w:t>„</w:t>
      </w:r>
      <w:r>
        <w:rPr>
          <w:b/>
          <w:sz w:val="44"/>
          <w:szCs w:val="44"/>
          <w:u w:val="single"/>
        </w:rPr>
        <w:t>NÁVRH</w:t>
      </w:r>
      <w:r w:rsidRPr="008F2AAF">
        <w:rPr>
          <w:b/>
          <w:sz w:val="44"/>
          <w:szCs w:val="44"/>
          <w:u w:val="single"/>
        </w:rPr>
        <w:t>“</w:t>
      </w:r>
    </w:p>
    <w:p w14:paraId="18BD4E52" w14:textId="77777777" w:rsidR="008F2AAF" w:rsidRDefault="008F2AAF" w:rsidP="002142EF">
      <w:pPr>
        <w:pStyle w:val="Odsekzoznamu"/>
        <w:spacing w:line="276" w:lineRule="auto"/>
        <w:jc w:val="center"/>
        <w:rPr>
          <w:szCs w:val="24"/>
        </w:rPr>
      </w:pPr>
    </w:p>
    <w:p w14:paraId="31725357" w14:textId="77777777" w:rsidR="008F2AAF" w:rsidRPr="007D3161" w:rsidRDefault="008F2AAF" w:rsidP="002142EF">
      <w:pPr>
        <w:pStyle w:val="Odsekzoznamu"/>
        <w:spacing w:line="276" w:lineRule="auto"/>
        <w:jc w:val="center"/>
        <w:rPr>
          <w:szCs w:val="24"/>
        </w:rPr>
      </w:pPr>
    </w:p>
    <w:p w14:paraId="09F40940" w14:textId="77777777" w:rsidR="008F2AAF" w:rsidRPr="007D3161" w:rsidRDefault="008F2AAF" w:rsidP="002142EF">
      <w:pPr>
        <w:pStyle w:val="Odsekzoznamu"/>
        <w:spacing w:line="276" w:lineRule="auto"/>
        <w:jc w:val="both"/>
        <w:rPr>
          <w:szCs w:val="24"/>
        </w:rPr>
      </w:pPr>
    </w:p>
    <w:p w14:paraId="72138B27" w14:textId="77777777" w:rsidR="008F2AAF" w:rsidRPr="007D3161" w:rsidRDefault="008F2AAF" w:rsidP="002142EF">
      <w:pPr>
        <w:pStyle w:val="Odsekzoznamu"/>
        <w:spacing w:line="276" w:lineRule="auto"/>
        <w:jc w:val="both"/>
        <w:rPr>
          <w:szCs w:val="24"/>
        </w:rPr>
      </w:pPr>
    </w:p>
    <w:p w14:paraId="72CE4C21" w14:textId="77777777" w:rsidR="008F2AAF" w:rsidRPr="007D3161" w:rsidRDefault="008F2AAF" w:rsidP="002142EF">
      <w:pPr>
        <w:pStyle w:val="Odsekzoznamu"/>
        <w:spacing w:line="276" w:lineRule="auto"/>
        <w:jc w:val="both"/>
        <w:rPr>
          <w:szCs w:val="24"/>
        </w:rPr>
      </w:pPr>
    </w:p>
    <w:p w14:paraId="6F4B7CA8" w14:textId="77777777" w:rsidR="008F2AAF" w:rsidRPr="007D3161" w:rsidRDefault="008F2AAF" w:rsidP="002142EF">
      <w:pPr>
        <w:pStyle w:val="Odsekzoznamu"/>
        <w:spacing w:line="276" w:lineRule="auto"/>
        <w:jc w:val="both"/>
        <w:rPr>
          <w:szCs w:val="24"/>
        </w:rPr>
      </w:pPr>
    </w:p>
    <w:p w14:paraId="3DFA1DCF" w14:textId="77777777" w:rsidR="008F2AAF" w:rsidRPr="007D3161" w:rsidRDefault="008F2AAF" w:rsidP="002142EF">
      <w:pPr>
        <w:pStyle w:val="Odsekzoznamu"/>
        <w:spacing w:line="276" w:lineRule="auto"/>
        <w:jc w:val="both"/>
        <w:rPr>
          <w:szCs w:val="24"/>
        </w:rPr>
      </w:pPr>
    </w:p>
    <w:p w14:paraId="3F5673E1" w14:textId="77777777" w:rsidR="008F2AAF" w:rsidRPr="007D3161" w:rsidRDefault="008F2AAF" w:rsidP="002142EF">
      <w:pPr>
        <w:pStyle w:val="Odsekzoznamu"/>
        <w:spacing w:line="276" w:lineRule="auto"/>
        <w:jc w:val="both"/>
        <w:rPr>
          <w:szCs w:val="24"/>
        </w:rPr>
      </w:pPr>
    </w:p>
    <w:p w14:paraId="72A844DE" w14:textId="77777777" w:rsidR="008F2AAF" w:rsidRPr="007D3161" w:rsidRDefault="008F2AAF" w:rsidP="002142EF">
      <w:pPr>
        <w:pStyle w:val="Odsekzoznamu"/>
        <w:spacing w:line="276" w:lineRule="auto"/>
        <w:jc w:val="both"/>
        <w:rPr>
          <w:szCs w:val="24"/>
        </w:rPr>
      </w:pPr>
    </w:p>
    <w:p w14:paraId="3C66F973" w14:textId="77777777" w:rsidR="008F2AAF" w:rsidRPr="007D3161" w:rsidRDefault="008F2AAF" w:rsidP="002142EF">
      <w:pPr>
        <w:pStyle w:val="Odsekzoznamu"/>
        <w:spacing w:line="276" w:lineRule="auto"/>
        <w:jc w:val="both"/>
        <w:rPr>
          <w:szCs w:val="24"/>
        </w:rPr>
      </w:pPr>
    </w:p>
    <w:p w14:paraId="557C93E8" w14:textId="77777777" w:rsidR="008F2AAF" w:rsidRPr="007D3161" w:rsidRDefault="008F2AAF" w:rsidP="002142EF">
      <w:pPr>
        <w:pStyle w:val="Odsekzoznamu"/>
        <w:spacing w:line="276" w:lineRule="auto"/>
        <w:jc w:val="both"/>
        <w:rPr>
          <w:szCs w:val="24"/>
        </w:rPr>
      </w:pPr>
    </w:p>
    <w:p w14:paraId="27431109" w14:textId="77777777" w:rsidR="008F2AAF" w:rsidRPr="007D3161" w:rsidRDefault="008F2AAF" w:rsidP="002142EF">
      <w:pPr>
        <w:pStyle w:val="Odsekzoznamu"/>
        <w:spacing w:line="276" w:lineRule="auto"/>
        <w:jc w:val="both"/>
        <w:rPr>
          <w:szCs w:val="24"/>
        </w:rPr>
      </w:pPr>
    </w:p>
    <w:p w14:paraId="52F1535F" w14:textId="77777777" w:rsidR="008F2AAF" w:rsidRPr="007D3161" w:rsidRDefault="008F2AAF" w:rsidP="002142EF">
      <w:pPr>
        <w:pStyle w:val="Odsekzoznamu"/>
        <w:spacing w:line="276" w:lineRule="auto"/>
        <w:jc w:val="both"/>
        <w:rPr>
          <w:szCs w:val="24"/>
        </w:rPr>
      </w:pPr>
    </w:p>
    <w:p w14:paraId="0F1839D5" w14:textId="77777777" w:rsidR="008F2AAF" w:rsidRPr="007D3161" w:rsidRDefault="008F2AAF" w:rsidP="002142EF">
      <w:pPr>
        <w:pStyle w:val="Odsekzoznamu"/>
        <w:spacing w:line="276" w:lineRule="auto"/>
        <w:jc w:val="both"/>
        <w:rPr>
          <w:szCs w:val="24"/>
        </w:rPr>
      </w:pPr>
    </w:p>
    <w:p w14:paraId="2F6F5D72" w14:textId="77777777" w:rsidR="008F2AAF" w:rsidRPr="007D3161" w:rsidRDefault="008F2AAF" w:rsidP="002142EF">
      <w:pPr>
        <w:pStyle w:val="Odsekzoznamu"/>
        <w:spacing w:line="276" w:lineRule="auto"/>
        <w:jc w:val="both"/>
        <w:rPr>
          <w:szCs w:val="24"/>
        </w:rPr>
      </w:pPr>
    </w:p>
    <w:p w14:paraId="5E60B9AD" w14:textId="77777777" w:rsidR="008F2AAF" w:rsidRPr="007D3161" w:rsidRDefault="008F2AAF" w:rsidP="002142EF">
      <w:pPr>
        <w:pStyle w:val="Odsekzoznamu"/>
        <w:spacing w:line="276" w:lineRule="auto"/>
        <w:jc w:val="both"/>
        <w:rPr>
          <w:szCs w:val="24"/>
        </w:rPr>
      </w:pPr>
    </w:p>
    <w:p w14:paraId="3FC004D4" w14:textId="77777777" w:rsidR="008F2AAF" w:rsidRPr="007D3161" w:rsidRDefault="008F2AAF" w:rsidP="002142EF">
      <w:pPr>
        <w:pStyle w:val="Odsekzoznamu"/>
        <w:spacing w:line="276" w:lineRule="auto"/>
        <w:jc w:val="both"/>
        <w:rPr>
          <w:szCs w:val="24"/>
        </w:rPr>
      </w:pPr>
    </w:p>
    <w:p w14:paraId="448610D5" w14:textId="77777777" w:rsidR="008F2AAF" w:rsidRDefault="008F2AAF" w:rsidP="002142EF">
      <w:pPr>
        <w:pStyle w:val="Odsekzoznamu"/>
        <w:spacing w:line="276" w:lineRule="auto"/>
        <w:jc w:val="both"/>
        <w:rPr>
          <w:szCs w:val="24"/>
        </w:rPr>
      </w:pPr>
    </w:p>
    <w:p w14:paraId="664090B8" w14:textId="77777777" w:rsidR="008F2AAF" w:rsidRDefault="008F2AAF" w:rsidP="002142EF">
      <w:pPr>
        <w:pStyle w:val="Odsekzoznamu"/>
        <w:spacing w:line="276" w:lineRule="auto"/>
        <w:jc w:val="both"/>
        <w:rPr>
          <w:szCs w:val="24"/>
        </w:rPr>
      </w:pPr>
    </w:p>
    <w:p w14:paraId="55FCDEC6" w14:textId="77777777" w:rsidR="008F2AAF" w:rsidRDefault="008F2AAF" w:rsidP="002142EF">
      <w:pPr>
        <w:pStyle w:val="Odsekzoznamu"/>
        <w:spacing w:line="276" w:lineRule="auto"/>
        <w:jc w:val="both"/>
        <w:rPr>
          <w:szCs w:val="24"/>
        </w:rPr>
      </w:pPr>
    </w:p>
    <w:p w14:paraId="60FB3C67" w14:textId="77777777" w:rsidR="008F2AAF" w:rsidRDefault="008F2AAF" w:rsidP="002142EF">
      <w:pPr>
        <w:pStyle w:val="Odsekzoznamu"/>
        <w:spacing w:line="276" w:lineRule="auto"/>
        <w:jc w:val="both"/>
        <w:rPr>
          <w:szCs w:val="24"/>
        </w:rPr>
      </w:pPr>
    </w:p>
    <w:p w14:paraId="21491988" w14:textId="77777777" w:rsidR="008F2AAF" w:rsidRDefault="008F2AAF" w:rsidP="002142EF">
      <w:pPr>
        <w:pStyle w:val="Odsekzoznamu"/>
        <w:spacing w:line="276" w:lineRule="auto"/>
        <w:jc w:val="both"/>
        <w:rPr>
          <w:szCs w:val="24"/>
        </w:rPr>
      </w:pPr>
    </w:p>
    <w:p w14:paraId="0C652F48" w14:textId="77777777" w:rsidR="008F2AAF" w:rsidRDefault="008F2AAF" w:rsidP="002142EF">
      <w:pPr>
        <w:pStyle w:val="Odsekzoznamu"/>
        <w:spacing w:line="276" w:lineRule="auto"/>
        <w:jc w:val="both"/>
        <w:rPr>
          <w:szCs w:val="24"/>
        </w:rPr>
      </w:pPr>
    </w:p>
    <w:p w14:paraId="20D38B77" w14:textId="77777777" w:rsidR="008F2AAF" w:rsidRPr="007D3161" w:rsidRDefault="008F2AAF" w:rsidP="002142EF">
      <w:pPr>
        <w:pStyle w:val="Odsekzoznamu"/>
        <w:spacing w:line="276" w:lineRule="auto"/>
        <w:jc w:val="both"/>
        <w:rPr>
          <w:szCs w:val="24"/>
        </w:rPr>
      </w:pPr>
    </w:p>
    <w:p w14:paraId="6E9A1172" w14:textId="77777777" w:rsidR="008F2AAF" w:rsidRPr="007D3161" w:rsidRDefault="008F2AAF" w:rsidP="002142EF">
      <w:pPr>
        <w:spacing w:line="276" w:lineRule="auto"/>
        <w:rPr>
          <w:szCs w:val="24"/>
        </w:rPr>
      </w:pPr>
    </w:p>
    <w:p w14:paraId="279C2B9D" w14:textId="77777777" w:rsidR="008F2AAF" w:rsidRPr="007D3161" w:rsidRDefault="008F2AAF" w:rsidP="002142EF">
      <w:pPr>
        <w:tabs>
          <w:tab w:val="left" w:pos="3912"/>
        </w:tabs>
        <w:spacing w:line="276" w:lineRule="auto"/>
        <w:jc w:val="center"/>
        <w:rPr>
          <w:b/>
          <w:szCs w:val="24"/>
        </w:rPr>
      </w:pPr>
      <w:r w:rsidRPr="007D3161">
        <w:rPr>
          <w:b/>
          <w:szCs w:val="24"/>
        </w:rPr>
        <w:t>čl. I.</w:t>
      </w:r>
    </w:p>
    <w:p w14:paraId="2D4200C6" w14:textId="77777777" w:rsidR="008F2AAF" w:rsidRPr="007D3161" w:rsidRDefault="008F2AAF" w:rsidP="002142EF">
      <w:pPr>
        <w:spacing w:line="276" w:lineRule="auto"/>
        <w:rPr>
          <w:b/>
          <w:szCs w:val="24"/>
        </w:rPr>
      </w:pPr>
    </w:p>
    <w:p w14:paraId="5824847E" w14:textId="3E4331F3" w:rsidR="008F2AAF" w:rsidRPr="009034EE" w:rsidRDefault="008F2AAF" w:rsidP="002142EF">
      <w:pPr>
        <w:spacing w:line="276" w:lineRule="auto"/>
        <w:ind w:left="851" w:hanging="851"/>
        <w:rPr>
          <w:szCs w:val="24"/>
        </w:rPr>
      </w:pPr>
      <w:r w:rsidRPr="009034EE">
        <w:rPr>
          <w:b/>
          <w:szCs w:val="24"/>
        </w:rPr>
        <w:t>Názov:</w:t>
      </w:r>
      <w:r w:rsidRPr="009034EE">
        <w:rPr>
          <w:szCs w:val="24"/>
        </w:rPr>
        <w:t xml:space="preserve"> </w:t>
      </w:r>
      <w:r w:rsidRPr="009034EE">
        <w:rPr>
          <w:szCs w:val="24"/>
        </w:rPr>
        <w:tab/>
        <w:t xml:space="preserve">Združenie účastníkov </w:t>
      </w:r>
      <w:r>
        <w:rPr>
          <w:szCs w:val="24"/>
        </w:rPr>
        <w:t xml:space="preserve">pozemkových úprav </w:t>
      </w:r>
      <w:r w:rsidR="004F41A8">
        <w:rPr>
          <w:szCs w:val="24"/>
        </w:rPr>
        <w:t>Látky</w:t>
      </w:r>
    </w:p>
    <w:p w14:paraId="0BFBCA71" w14:textId="4B88991D" w:rsidR="008F2AAF" w:rsidRPr="00020CC3" w:rsidRDefault="008F2AAF" w:rsidP="002142EF">
      <w:pPr>
        <w:spacing w:line="276" w:lineRule="auto"/>
        <w:rPr>
          <w:szCs w:val="24"/>
        </w:rPr>
      </w:pPr>
      <w:r w:rsidRPr="00063C83">
        <w:rPr>
          <w:b/>
          <w:szCs w:val="24"/>
        </w:rPr>
        <w:t>Sídl</w:t>
      </w:r>
      <w:r>
        <w:rPr>
          <w:b/>
          <w:szCs w:val="24"/>
        </w:rPr>
        <w:t>o</w:t>
      </w:r>
      <w:r w:rsidRPr="00063C83">
        <w:rPr>
          <w:b/>
          <w:szCs w:val="24"/>
        </w:rPr>
        <w:t>:</w:t>
      </w:r>
      <w:r>
        <w:rPr>
          <w:b/>
          <w:szCs w:val="24"/>
        </w:rPr>
        <w:tab/>
        <w:t xml:space="preserve">  </w:t>
      </w:r>
      <w:r w:rsidR="004F41A8">
        <w:rPr>
          <w:szCs w:val="24"/>
        </w:rPr>
        <w:t>Látky 36</w:t>
      </w:r>
      <w:r w:rsidRPr="00145197">
        <w:rPr>
          <w:szCs w:val="24"/>
        </w:rPr>
        <w:t xml:space="preserve">, </w:t>
      </w:r>
      <w:r w:rsidR="004F41A8" w:rsidRPr="004F41A8">
        <w:rPr>
          <w:szCs w:val="24"/>
        </w:rPr>
        <w:t>985 45</w:t>
      </w:r>
      <w:r w:rsidR="004F41A8">
        <w:rPr>
          <w:szCs w:val="24"/>
        </w:rPr>
        <w:t xml:space="preserve"> Látky</w:t>
      </w:r>
    </w:p>
    <w:p w14:paraId="5591FD68" w14:textId="77777777" w:rsidR="008F2AAF" w:rsidRPr="007C2A6D" w:rsidRDefault="008F2AAF" w:rsidP="002142EF">
      <w:pPr>
        <w:spacing w:line="276" w:lineRule="auto"/>
        <w:rPr>
          <w:b/>
          <w:szCs w:val="24"/>
        </w:rPr>
      </w:pPr>
      <w:r w:rsidRPr="007C2A6D">
        <w:rPr>
          <w:b/>
          <w:szCs w:val="24"/>
        </w:rPr>
        <w:t>IČO:</w:t>
      </w:r>
      <w:r>
        <w:rPr>
          <w:b/>
          <w:szCs w:val="24"/>
        </w:rPr>
        <w:tab/>
        <w:t xml:space="preserve">  </w:t>
      </w:r>
    </w:p>
    <w:p w14:paraId="5CB36D00" w14:textId="77777777" w:rsidR="008F2AAF" w:rsidRPr="007D3161" w:rsidRDefault="008F2AAF" w:rsidP="002142EF">
      <w:pPr>
        <w:spacing w:line="276" w:lineRule="auto"/>
        <w:rPr>
          <w:szCs w:val="24"/>
        </w:rPr>
      </w:pPr>
    </w:p>
    <w:p w14:paraId="6A697A41" w14:textId="77777777" w:rsidR="008F2AAF" w:rsidRPr="007D3161" w:rsidRDefault="008F2AAF" w:rsidP="002142EF">
      <w:pPr>
        <w:tabs>
          <w:tab w:val="left" w:pos="3816"/>
        </w:tabs>
        <w:spacing w:line="276" w:lineRule="auto"/>
        <w:jc w:val="center"/>
        <w:rPr>
          <w:b/>
          <w:szCs w:val="24"/>
        </w:rPr>
      </w:pPr>
      <w:r w:rsidRPr="007D3161">
        <w:rPr>
          <w:b/>
          <w:szCs w:val="24"/>
        </w:rPr>
        <w:t>čl. II.</w:t>
      </w:r>
    </w:p>
    <w:p w14:paraId="6B8406F9" w14:textId="77777777" w:rsidR="008F2AAF" w:rsidRPr="007D3161" w:rsidRDefault="008F2AAF" w:rsidP="002142EF">
      <w:pPr>
        <w:tabs>
          <w:tab w:val="left" w:pos="3816"/>
        </w:tabs>
        <w:spacing w:line="276" w:lineRule="auto"/>
        <w:jc w:val="center"/>
        <w:rPr>
          <w:b/>
          <w:szCs w:val="24"/>
        </w:rPr>
      </w:pPr>
    </w:p>
    <w:p w14:paraId="430C65DC" w14:textId="5BE58D78" w:rsidR="008F2AAF" w:rsidRPr="007D3161" w:rsidRDefault="008F2AAF" w:rsidP="002142EF">
      <w:pPr>
        <w:pStyle w:val="Odsekzoznamu"/>
        <w:tabs>
          <w:tab w:val="left" w:pos="3816"/>
        </w:tabs>
        <w:spacing w:line="276" w:lineRule="auto"/>
        <w:ind w:left="0"/>
        <w:jc w:val="both"/>
        <w:rPr>
          <w:szCs w:val="24"/>
        </w:rPr>
      </w:pPr>
      <w:r w:rsidRPr="009034EE">
        <w:rPr>
          <w:b/>
          <w:szCs w:val="24"/>
        </w:rPr>
        <w:t>1)</w:t>
      </w:r>
      <w:r w:rsidRPr="009034EE">
        <w:rPr>
          <w:szCs w:val="24"/>
        </w:rPr>
        <w:t xml:space="preserve">  Združenie účastníkov pozemkových úprav v katastrálnom území </w:t>
      </w:r>
      <w:r w:rsidR="004F41A8">
        <w:rPr>
          <w:szCs w:val="24"/>
        </w:rPr>
        <w:t>Látky</w:t>
      </w:r>
      <w:r>
        <w:rPr>
          <w:szCs w:val="24"/>
        </w:rPr>
        <w:t xml:space="preserve"> </w:t>
      </w:r>
      <w:r w:rsidRPr="009034EE">
        <w:rPr>
          <w:szCs w:val="24"/>
        </w:rPr>
        <w:t xml:space="preserve">(ďalej len „združenie“) je právnickou osobou, ktoré </w:t>
      </w:r>
      <w:r w:rsidR="00B61C8E">
        <w:rPr>
          <w:szCs w:val="24"/>
        </w:rPr>
        <w:t xml:space="preserve">sa zriadilo </w:t>
      </w:r>
      <w:r w:rsidRPr="009034EE">
        <w:rPr>
          <w:szCs w:val="24"/>
        </w:rPr>
        <w:t>na prvom</w:t>
      </w:r>
      <w:r w:rsidRPr="007D3161">
        <w:rPr>
          <w:szCs w:val="24"/>
        </w:rPr>
        <w:t xml:space="preserve"> zhromaždení účastníkov pozemkových úprav (§8 ods. 1 písm. c zákona) v súlade s § 23 a § 24 zákona NR SR č. 330/1991 Zb. o pozemkových úpravách, usporiadaní pozemkového vlastníctva, pozemkových úradoch, pozemkovom fonde a o pozemkových spoločenstvách v znení neskorších predpisov (ďalej len „zákon</w:t>
      </w:r>
      <w:r>
        <w:rPr>
          <w:szCs w:val="24"/>
        </w:rPr>
        <w:t xml:space="preserve"> o pozemkových úpravách</w:t>
      </w:r>
      <w:r w:rsidRPr="007D3161">
        <w:rPr>
          <w:szCs w:val="24"/>
        </w:rPr>
        <w:t>“).</w:t>
      </w:r>
    </w:p>
    <w:p w14:paraId="4DAC75DF" w14:textId="77777777" w:rsidR="008F2AAF" w:rsidRPr="007D3161" w:rsidRDefault="008F2AAF" w:rsidP="002142EF">
      <w:pPr>
        <w:pStyle w:val="Odsekzoznamu"/>
        <w:tabs>
          <w:tab w:val="left" w:pos="3816"/>
        </w:tabs>
        <w:spacing w:line="276" w:lineRule="auto"/>
        <w:jc w:val="both"/>
        <w:rPr>
          <w:szCs w:val="24"/>
        </w:rPr>
      </w:pPr>
    </w:p>
    <w:p w14:paraId="6C32DAC1" w14:textId="4400AF99" w:rsidR="008F2AAF" w:rsidRPr="007D3161" w:rsidRDefault="008F2AAF" w:rsidP="002142EF">
      <w:pPr>
        <w:pStyle w:val="Odsekzoznamu"/>
        <w:tabs>
          <w:tab w:val="left" w:pos="3816"/>
        </w:tabs>
        <w:spacing w:line="276" w:lineRule="auto"/>
        <w:ind w:left="0"/>
        <w:jc w:val="both"/>
        <w:rPr>
          <w:szCs w:val="24"/>
        </w:rPr>
      </w:pPr>
      <w:r w:rsidRPr="003335CD">
        <w:rPr>
          <w:b/>
          <w:szCs w:val="24"/>
        </w:rPr>
        <w:t>2)</w:t>
      </w:r>
      <w:r>
        <w:rPr>
          <w:szCs w:val="24"/>
        </w:rPr>
        <w:t xml:space="preserve"> </w:t>
      </w:r>
      <w:r w:rsidR="00B61C8E">
        <w:rPr>
          <w:szCs w:val="24"/>
        </w:rPr>
        <w:t xml:space="preserve"> </w:t>
      </w:r>
      <w:r w:rsidRPr="007D3161">
        <w:rPr>
          <w:szCs w:val="24"/>
        </w:rPr>
        <w:t xml:space="preserve">Združenie </w:t>
      </w:r>
      <w:r w:rsidR="00DA614A">
        <w:rPr>
          <w:szCs w:val="24"/>
        </w:rPr>
        <w:t xml:space="preserve">ako právnická osoba </w:t>
      </w:r>
      <w:r w:rsidRPr="007D3161">
        <w:rPr>
          <w:szCs w:val="24"/>
        </w:rPr>
        <w:t>vznik</w:t>
      </w:r>
      <w:r w:rsidR="00B61C8E">
        <w:rPr>
          <w:szCs w:val="24"/>
        </w:rPr>
        <w:t xml:space="preserve">á dňom zápisu do </w:t>
      </w:r>
      <w:r w:rsidR="00B61C8E" w:rsidRPr="007D3161">
        <w:rPr>
          <w:szCs w:val="24"/>
        </w:rPr>
        <w:t>registr</w:t>
      </w:r>
      <w:r w:rsidR="00B61C8E">
        <w:rPr>
          <w:szCs w:val="24"/>
        </w:rPr>
        <w:t>a</w:t>
      </w:r>
      <w:r w:rsidR="00B61C8E" w:rsidRPr="007D3161">
        <w:rPr>
          <w:szCs w:val="24"/>
        </w:rPr>
        <w:t xml:space="preserve"> združení účastníkov pozemkových úprav vedenom na Okresnom úrade Zvolen, pozemkovom a lesnom odbore</w:t>
      </w:r>
      <w:r w:rsidR="00E80FE6">
        <w:rPr>
          <w:szCs w:val="24"/>
        </w:rPr>
        <w:t>, pričom sa</w:t>
      </w:r>
      <w:r w:rsidR="00B61C8E">
        <w:rPr>
          <w:szCs w:val="24"/>
        </w:rPr>
        <w:t xml:space="preserve"> zriadilo </w:t>
      </w:r>
      <w:r w:rsidRPr="007D3161">
        <w:rPr>
          <w:szCs w:val="24"/>
        </w:rPr>
        <w:t xml:space="preserve">dňa </w:t>
      </w:r>
      <w:r w:rsidR="004F41A8">
        <w:rPr>
          <w:szCs w:val="24"/>
        </w:rPr>
        <w:t>09</w:t>
      </w:r>
      <w:r>
        <w:rPr>
          <w:szCs w:val="24"/>
        </w:rPr>
        <w:t>.0</w:t>
      </w:r>
      <w:r w:rsidR="004F41A8">
        <w:rPr>
          <w:szCs w:val="24"/>
        </w:rPr>
        <w:t>6</w:t>
      </w:r>
      <w:r>
        <w:rPr>
          <w:szCs w:val="24"/>
        </w:rPr>
        <w:t>.2026</w:t>
      </w:r>
      <w:r w:rsidRPr="007D3161">
        <w:rPr>
          <w:color w:val="FF0000"/>
          <w:szCs w:val="24"/>
        </w:rPr>
        <w:t xml:space="preserve"> </w:t>
      </w:r>
      <w:r w:rsidRPr="007D3161">
        <w:rPr>
          <w:szCs w:val="24"/>
        </w:rPr>
        <w:t xml:space="preserve">na prvom zhromaždení </w:t>
      </w:r>
      <w:r w:rsidR="00B61C8E">
        <w:rPr>
          <w:szCs w:val="24"/>
        </w:rPr>
        <w:t>združenia.</w:t>
      </w:r>
    </w:p>
    <w:p w14:paraId="75FF09C8" w14:textId="77777777" w:rsidR="008F2AAF" w:rsidRDefault="008F2AAF" w:rsidP="002142EF">
      <w:pPr>
        <w:pStyle w:val="Odsekzoznamu"/>
        <w:tabs>
          <w:tab w:val="left" w:pos="3816"/>
        </w:tabs>
        <w:spacing w:line="276" w:lineRule="auto"/>
        <w:ind w:left="0"/>
        <w:jc w:val="both"/>
        <w:rPr>
          <w:szCs w:val="24"/>
        </w:rPr>
      </w:pPr>
    </w:p>
    <w:p w14:paraId="0099B161" w14:textId="77777777" w:rsidR="008F2AAF" w:rsidRPr="007D3161" w:rsidRDefault="008F2AAF" w:rsidP="002142EF">
      <w:pPr>
        <w:tabs>
          <w:tab w:val="left" w:pos="3816"/>
        </w:tabs>
        <w:spacing w:line="276" w:lineRule="auto"/>
        <w:rPr>
          <w:szCs w:val="24"/>
        </w:rPr>
      </w:pPr>
    </w:p>
    <w:p w14:paraId="23368D63" w14:textId="77777777" w:rsidR="008F2AAF" w:rsidRPr="007D3161" w:rsidRDefault="008F2AAF" w:rsidP="002142EF">
      <w:pPr>
        <w:tabs>
          <w:tab w:val="left" w:pos="3816"/>
        </w:tabs>
        <w:spacing w:line="276" w:lineRule="auto"/>
        <w:jc w:val="center"/>
        <w:rPr>
          <w:b/>
          <w:szCs w:val="24"/>
        </w:rPr>
      </w:pPr>
      <w:r w:rsidRPr="007D3161">
        <w:rPr>
          <w:b/>
          <w:szCs w:val="24"/>
        </w:rPr>
        <w:t>čl. III.</w:t>
      </w:r>
    </w:p>
    <w:p w14:paraId="7EDADCD0" w14:textId="77777777" w:rsidR="008F2AAF" w:rsidRPr="007D3161" w:rsidRDefault="008F2AAF" w:rsidP="002142EF">
      <w:pPr>
        <w:tabs>
          <w:tab w:val="left" w:pos="3816"/>
        </w:tabs>
        <w:spacing w:line="276" w:lineRule="auto"/>
        <w:rPr>
          <w:szCs w:val="24"/>
        </w:rPr>
      </w:pPr>
    </w:p>
    <w:p w14:paraId="2D5618B4" w14:textId="77777777" w:rsidR="008F2AAF" w:rsidRPr="00BE4F01" w:rsidRDefault="008F2AAF" w:rsidP="002142EF">
      <w:pPr>
        <w:pStyle w:val="Odsekzoznamu"/>
        <w:tabs>
          <w:tab w:val="left" w:pos="3816"/>
        </w:tabs>
        <w:spacing w:line="276" w:lineRule="auto"/>
        <w:ind w:left="0"/>
        <w:jc w:val="both"/>
        <w:rPr>
          <w:szCs w:val="24"/>
        </w:rPr>
      </w:pPr>
      <w:r w:rsidRPr="003335CD">
        <w:rPr>
          <w:b/>
          <w:szCs w:val="24"/>
        </w:rPr>
        <w:t>1)</w:t>
      </w:r>
      <w:r>
        <w:rPr>
          <w:szCs w:val="24"/>
        </w:rPr>
        <w:t xml:space="preserve"> Čl</w:t>
      </w:r>
      <w:r w:rsidRPr="007D3161">
        <w:rPr>
          <w:szCs w:val="24"/>
        </w:rPr>
        <w:t>enmi združenia sú:</w:t>
      </w:r>
    </w:p>
    <w:p w14:paraId="5AFE7A4B" w14:textId="0B4C6EBB" w:rsidR="008F2AAF" w:rsidRPr="007D3161" w:rsidRDefault="008F2AAF" w:rsidP="002142EF">
      <w:pPr>
        <w:pStyle w:val="Odsekzoznamu"/>
        <w:tabs>
          <w:tab w:val="left" w:pos="3816"/>
        </w:tabs>
        <w:spacing w:line="276" w:lineRule="auto"/>
        <w:ind w:left="0"/>
        <w:jc w:val="both"/>
        <w:rPr>
          <w:szCs w:val="24"/>
        </w:rPr>
      </w:pPr>
      <w:r w:rsidRPr="003335CD">
        <w:rPr>
          <w:b/>
          <w:szCs w:val="24"/>
        </w:rPr>
        <w:t xml:space="preserve">     a)</w:t>
      </w:r>
      <w:r>
        <w:rPr>
          <w:szCs w:val="24"/>
        </w:rPr>
        <w:t xml:space="preserve">  </w:t>
      </w:r>
      <w:r w:rsidRPr="007D3161">
        <w:rPr>
          <w:szCs w:val="24"/>
        </w:rPr>
        <w:t>vlastníci pozemkov podliehajúcich pozemkovým úpravám</w:t>
      </w:r>
      <w:r w:rsidR="0028024B">
        <w:rPr>
          <w:szCs w:val="24"/>
        </w:rPr>
        <w:t>,</w:t>
      </w:r>
    </w:p>
    <w:p w14:paraId="6FA68555" w14:textId="0E40B568" w:rsidR="008F2AAF" w:rsidRPr="007D3161" w:rsidRDefault="008F2AAF" w:rsidP="002142EF">
      <w:pPr>
        <w:pStyle w:val="Odsekzoznamu"/>
        <w:tabs>
          <w:tab w:val="left" w:pos="3816"/>
        </w:tabs>
        <w:spacing w:line="276" w:lineRule="auto"/>
        <w:ind w:left="0"/>
        <w:jc w:val="both"/>
        <w:rPr>
          <w:szCs w:val="24"/>
        </w:rPr>
      </w:pPr>
      <w:r w:rsidRPr="003335CD">
        <w:rPr>
          <w:b/>
          <w:szCs w:val="24"/>
        </w:rPr>
        <w:t xml:space="preserve">     b)</w:t>
      </w:r>
      <w:r>
        <w:rPr>
          <w:szCs w:val="24"/>
        </w:rPr>
        <w:t xml:space="preserve">  </w:t>
      </w:r>
      <w:r w:rsidRPr="007D3161">
        <w:rPr>
          <w:szCs w:val="24"/>
        </w:rPr>
        <w:t>nájomcovia pozemkov podliehajúcich pozemkovým úpravám</w:t>
      </w:r>
      <w:r w:rsidR="0028024B">
        <w:rPr>
          <w:szCs w:val="24"/>
        </w:rPr>
        <w:t>,</w:t>
      </w:r>
    </w:p>
    <w:p w14:paraId="6255F1E8" w14:textId="77777777" w:rsidR="008F2AAF" w:rsidRDefault="008F2AAF" w:rsidP="002142EF">
      <w:pPr>
        <w:pStyle w:val="Odsekzoznamu"/>
        <w:tabs>
          <w:tab w:val="left" w:pos="3816"/>
        </w:tabs>
        <w:spacing w:line="276" w:lineRule="auto"/>
        <w:ind w:left="0"/>
        <w:jc w:val="both"/>
        <w:rPr>
          <w:szCs w:val="24"/>
        </w:rPr>
      </w:pPr>
      <w:r w:rsidRPr="003335CD">
        <w:rPr>
          <w:b/>
          <w:szCs w:val="24"/>
        </w:rPr>
        <w:t xml:space="preserve">     c)</w:t>
      </w:r>
      <w:r>
        <w:rPr>
          <w:szCs w:val="24"/>
        </w:rPr>
        <w:t xml:space="preserve">  </w:t>
      </w:r>
      <w:r w:rsidRPr="007D3161">
        <w:rPr>
          <w:szCs w:val="24"/>
        </w:rPr>
        <w:t xml:space="preserve">fyzické osoby a právnické osoby, ktorých vlastnícke alebo iné práva môžu byť </w:t>
      </w:r>
      <w:r>
        <w:rPr>
          <w:szCs w:val="24"/>
        </w:rPr>
        <w:t xml:space="preserve">                                                 </w:t>
      </w:r>
    </w:p>
    <w:p w14:paraId="162E3E01" w14:textId="637C1678" w:rsidR="008F2AAF" w:rsidRPr="007D3161" w:rsidRDefault="008F2AAF" w:rsidP="002142EF">
      <w:pPr>
        <w:pStyle w:val="Odsekzoznamu"/>
        <w:tabs>
          <w:tab w:val="left" w:pos="3816"/>
        </w:tabs>
        <w:spacing w:line="276" w:lineRule="auto"/>
        <w:ind w:left="0"/>
        <w:jc w:val="both"/>
        <w:rPr>
          <w:szCs w:val="24"/>
        </w:rPr>
      </w:pPr>
      <w:r>
        <w:rPr>
          <w:szCs w:val="24"/>
        </w:rPr>
        <w:t xml:space="preserve">          </w:t>
      </w:r>
      <w:r w:rsidRPr="007D3161">
        <w:rPr>
          <w:szCs w:val="24"/>
        </w:rPr>
        <w:t>pozemkovými úpravami dotknuté</w:t>
      </w:r>
      <w:r w:rsidR="0028024B">
        <w:rPr>
          <w:szCs w:val="24"/>
        </w:rPr>
        <w:t>,</w:t>
      </w:r>
    </w:p>
    <w:p w14:paraId="070D7559" w14:textId="2A76E292" w:rsidR="008F2AAF" w:rsidRPr="007D3161" w:rsidRDefault="008F2AAF" w:rsidP="002142EF">
      <w:pPr>
        <w:pStyle w:val="Odsekzoznamu"/>
        <w:tabs>
          <w:tab w:val="left" w:pos="3816"/>
        </w:tabs>
        <w:spacing w:line="276" w:lineRule="auto"/>
        <w:ind w:left="0"/>
        <w:jc w:val="both"/>
        <w:rPr>
          <w:szCs w:val="24"/>
        </w:rPr>
      </w:pPr>
      <w:r>
        <w:rPr>
          <w:szCs w:val="24"/>
        </w:rPr>
        <w:t xml:space="preserve">   </w:t>
      </w:r>
      <w:r w:rsidRPr="003335CD">
        <w:rPr>
          <w:b/>
          <w:szCs w:val="24"/>
        </w:rPr>
        <w:t xml:space="preserve"> </w:t>
      </w:r>
      <w:r>
        <w:rPr>
          <w:b/>
          <w:szCs w:val="24"/>
        </w:rPr>
        <w:t xml:space="preserve"> </w:t>
      </w:r>
      <w:r w:rsidRPr="003335CD">
        <w:rPr>
          <w:b/>
          <w:szCs w:val="24"/>
        </w:rPr>
        <w:t>d)</w:t>
      </w:r>
      <w:r>
        <w:rPr>
          <w:szCs w:val="24"/>
        </w:rPr>
        <w:t xml:space="preserve">  </w:t>
      </w:r>
      <w:r w:rsidRPr="007D3161">
        <w:rPr>
          <w:szCs w:val="24"/>
        </w:rPr>
        <w:t>Slovenský pozemkový fond</w:t>
      </w:r>
      <w:r w:rsidR="0028024B">
        <w:rPr>
          <w:szCs w:val="24"/>
        </w:rPr>
        <w:t>,</w:t>
      </w:r>
    </w:p>
    <w:p w14:paraId="2A5B87AA" w14:textId="68D9722A" w:rsidR="008F2AAF" w:rsidRDefault="008F2AAF" w:rsidP="002142EF">
      <w:pPr>
        <w:pStyle w:val="Odsekzoznamu"/>
        <w:tabs>
          <w:tab w:val="left" w:pos="3816"/>
        </w:tabs>
        <w:spacing w:line="276" w:lineRule="auto"/>
        <w:ind w:left="0"/>
        <w:jc w:val="both"/>
        <w:rPr>
          <w:szCs w:val="24"/>
        </w:rPr>
      </w:pPr>
      <w:r w:rsidRPr="003335CD">
        <w:rPr>
          <w:b/>
          <w:szCs w:val="24"/>
        </w:rPr>
        <w:t xml:space="preserve">    </w:t>
      </w:r>
      <w:r>
        <w:rPr>
          <w:b/>
          <w:szCs w:val="24"/>
        </w:rPr>
        <w:t xml:space="preserve"> </w:t>
      </w:r>
      <w:r w:rsidRPr="003335CD">
        <w:rPr>
          <w:b/>
          <w:szCs w:val="24"/>
        </w:rPr>
        <w:t>e)</w:t>
      </w:r>
      <w:r>
        <w:rPr>
          <w:szCs w:val="24"/>
        </w:rPr>
        <w:t xml:space="preserve">  </w:t>
      </w:r>
      <w:r w:rsidRPr="007D3161">
        <w:rPr>
          <w:szCs w:val="24"/>
        </w:rPr>
        <w:t xml:space="preserve">Obec </w:t>
      </w:r>
      <w:r w:rsidR="004F41A8">
        <w:rPr>
          <w:szCs w:val="24"/>
        </w:rPr>
        <w:t>Látky</w:t>
      </w:r>
      <w:r>
        <w:rPr>
          <w:szCs w:val="24"/>
        </w:rPr>
        <w:t>.</w:t>
      </w:r>
    </w:p>
    <w:p w14:paraId="14703E4E" w14:textId="77777777" w:rsidR="008F2AAF" w:rsidRPr="0042239D" w:rsidRDefault="008F2AAF" w:rsidP="002142EF">
      <w:pPr>
        <w:pStyle w:val="Odsekzoznamu"/>
        <w:tabs>
          <w:tab w:val="left" w:pos="3816"/>
        </w:tabs>
        <w:spacing w:line="276" w:lineRule="auto"/>
        <w:ind w:left="0"/>
        <w:jc w:val="both"/>
        <w:rPr>
          <w:szCs w:val="24"/>
        </w:rPr>
      </w:pPr>
    </w:p>
    <w:p w14:paraId="40808121" w14:textId="77777777" w:rsidR="008F2AAF" w:rsidRPr="007D3161" w:rsidRDefault="008F2AAF" w:rsidP="002142EF">
      <w:pPr>
        <w:tabs>
          <w:tab w:val="left" w:pos="3816"/>
        </w:tabs>
        <w:spacing w:line="276" w:lineRule="auto"/>
        <w:rPr>
          <w:szCs w:val="24"/>
        </w:rPr>
      </w:pPr>
    </w:p>
    <w:p w14:paraId="1CE69533" w14:textId="77777777" w:rsidR="008F2AAF" w:rsidRPr="007D3161" w:rsidRDefault="008F2AAF" w:rsidP="002142EF">
      <w:pPr>
        <w:tabs>
          <w:tab w:val="left" w:pos="3816"/>
        </w:tabs>
        <w:spacing w:line="276" w:lineRule="auto"/>
        <w:jc w:val="center"/>
        <w:rPr>
          <w:b/>
          <w:szCs w:val="24"/>
        </w:rPr>
      </w:pPr>
      <w:r w:rsidRPr="007D3161">
        <w:rPr>
          <w:b/>
          <w:szCs w:val="24"/>
        </w:rPr>
        <w:t>čl. IV.</w:t>
      </w:r>
    </w:p>
    <w:p w14:paraId="54F68092" w14:textId="77777777" w:rsidR="008F2AAF" w:rsidRPr="007D3161" w:rsidRDefault="008F2AAF" w:rsidP="002142EF">
      <w:pPr>
        <w:tabs>
          <w:tab w:val="left" w:pos="3816"/>
        </w:tabs>
        <w:spacing w:line="276" w:lineRule="auto"/>
        <w:ind w:firstLine="708"/>
        <w:jc w:val="center"/>
        <w:rPr>
          <w:szCs w:val="24"/>
        </w:rPr>
      </w:pPr>
    </w:p>
    <w:p w14:paraId="0FAF3FFA" w14:textId="77777777" w:rsidR="008F2AAF" w:rsidRPr="007D3161" w:rsidRDefault="008F2AAF" w:rsidP="002142EF">
      <w:pPr>
        <w:tabs>
          <w:tab w:val="left" w:pos="3816"/>
        </w:tabs>
        <w:spacing w:line="276" w:lineRule="auto"/>
        <w:jc w:val="both"/>
        <w:rPr>
          <w:szCs w:val="24"/>
        </w:rPr>
      </w:pPr>
      <w:r w:rsidRPr="007D3161">
        <w:rPr>
          <w:szCs w:val="24"/>
        </w:rPr>
        <w:t>Združenie najmä:</w:t>
      </w:r>
    </w:p>
    <w:p w14:paraId="5136129E" w14:textId="77777777" w:rsidR="008F2AAF" w:rsidRPr="007D3161" w:rsidRDefault="008F2AAF" w:rsidP="002142EF">
      <w:pPr>
        <w:pStyle w:val="Odsekzoznamu"/>
        <w:tabs>
          <w:tab w:val="left" w:pos="3816"/>
        </w:tabs>
        <w:spacing w:line="276" w:lineRule="auto"/>
        <w:ind w:left="0"/>
        <w:jc w:val="both"/>
        <w:rPr>
          <w:szCs w:val="24"/>
        </w:rPr>
      </w:pPr>
      <w:r w:rsidRPr="003335CD">
        <w:rPr>
          <w:b/>
          <w:szCs w:val="24"/>
        </w:rPr>
        <w:t>a)</w:t>
      </w:r>
      <w:r>
        <w:rPr>
          <w:szCs w:val="24"/>
        </w:rPr>
        <w:t xml:space="preserve">  </w:t>
      </w:r>
      <w:r w:rsidRPr="007D3161">
        <w:rPr>
          <w:szCs w:val="24"/>
        </w:rPr>
        <w:t>spolupracuje pri príprave a prerokúvaní úvodných podkladov, projektu pozemkových úprav a postupu jeho vykonania najmä: všeobecných zásad funkčného usporiadania územia (VZFÚ), zásad pre umiestnenie náhradných (nových) pozemkov a návrhu nového priestorového usporiadania pozemkov v rozdeľovacom pláne, pri prerokovaní námietok proti VZFU, pri prerokovaní námietok proti výpisu z rozdeľovacieho plánu, pri vypracovaní postupu prechodu na hospodárenie v novom usporiadaní,</w:t>
      </w:r>
    </w:p>
    <w:p w14:paraId="2275051A" w14:textId="77777777" w:rsidR="008F2AAF" w:rsidRPr="007D3161" w:rsidRDefault="008F2AAF" w:rsidP="002142EF">
      <w:pPr>
        <w:pStyle w:val="Odsekzoznamu"/>
        <w:tabs>
          <w:tab w:val="left" w:pos="3816"/>
        </w:tabs>
        <w:spacing w:line="276" w:lineRule="auto"/>
        <w:ind w:left="0"/>
        <w:jc w:val="both"/>
        <w:rPr>
          <w:szCs w:val="24"/>
        </w:rPr>
      </w:pPr>
      <w:r w:rsidRPr="0002321E">
        <w:rPr>
          <w:b/>
          <w:szCs w:val="24"/>
        </w:rPr>
        <w:t>b)</w:t>
      </w:r>
      <w:r>
        <w:rPr>
          <w:szCs w:val="24"/>
        </w:rPr>
        <w:t xml:space="preserve">  </w:t>
      </w:r>
      <w:r w:rsidRPr="007D3161">
        <w:rPr>
          <w:szCs w:val="24"/>
        </w:rPr>
        <w:t>predkladá námietky správnemu orgánu k návrhom jednotlivých častí projektu</w:t>
      </w:r>
    </w:p>
    <w:p w14:paraId="7E5177C8" w14:textId="2DE5CE02" w:rsidR="008F2AAF" w:rsidRPr="007D3161" w:rsidRDefault="008F2AAF" w:rsidP="002142EF">
      <w:pPr>
        <w:pStyle w:val="Odsekzoznamu"/>
        <w:tabs>
          <w:tab w:val="left" w:pos="3816"/>
        </w:tabs>
        <w:spacing w:line="276" w:lineRule="auto"/>
        <w:ind w:left="0"/>
        <w:jc w:val="both"/>
        <w:rPr>
          <w:szCs w:val="24"/>
        </w:rPr>
      </w:pPr>
      <w:r w:rsidRPr="0002321E">
        <w:rPr>
          <w:b/>
          <w:szCs w:val="24"/>
        </w:rPr>
        <w:t>c)</w:t>
      </w:r>
      <w:r>
        <w:rPr>
          <w:szCs w:val="24"/>
        </w:rPr>
        <w:t xml:space="preserve">  </w:t>
      </w:r>
      <w:r w:rsidRPr="007D3161">
        <w:rPr>
          <w:szCs w:val="24"/>
        </w:rPr>
        <w:t xml:space="preserve">prostredníctvom predstavenstva združenia zastupuje účastníkov pozemkových úprav pri doručovaní registra pôvodného stavu podľa § 10 ods. </w:t>
      </w:r>
      <w:r w:rsidR="005203B8">
        <w:rPr>
          <w:szCs w:val="24"/>
        </w:rPr>
        <w:t>1</w:t>
      </w:r>
      <w:r w:rsidRPr="007D3161">
        <w:rPr>
          <w:szCs w:val="24"/>
        </w:rPr>
        <w:t xml:space="preserve"> zákona</w:t>
      </w:r>
      <w:r w:rsidR="005203B8">
        <w:rPr>
          <w:szCs w:val="24"/>
        </w:rPr>
        <w:t xml:space="preserve"> o pozemkových úpravách a všeobecných zásad funkčného usporiadania územia podľa § 10 ods. 4 zákona o pozemkových úpravách</w:t>
      </w:r>
      <w:r w:rsidRPr="007D3161">
        <w:rPr>
          <w:szCs w:val="24"/>
        </w:rPr>
        <w:t>,</w:t>
      </w:r>
    </w:p>
    <w:p w14:paraId="72EA7904" w14:textId="77777777" w:rsidR="008F2AAF" w:rsidRDefault="008F2AAF" w:rsidP="00B61C8E">
      <w:pPr>
        <w:tabs>
          <w:tab w:val="left" w:pos="3456"/>
        </w:tabs>
        <w:spacing w:line="276" w:lineRule="auto"/>
        <w:rPr>
          <w:b/>
          <w:szCs w:val="24"/>
        </w:rPr>
      </w:pPr>
    </w:p>
    <w:p w14:paraId="28318298" w14:textId="77777777" w:rsidR="008F2AAF" w:rsidRDefault="008F2AAF" w:rsidP="002142EF">
      <w:pPr>
        <w:tabs>
          <w:tab w:val="left" w:pos="3456"/>
        </w:tabs>
        <w:spacing w:line="276" w:lineRule="auto"/>
        <w:jc w:val="center"/>
        <w:rPr>
          <w:b/>
          <w:szCs w:val="24"/>
        </w:rPr>
      </w:pPr>
    </w:p>
    <w:p w14:paraId="0E6BC9AE" w14:textId="77777777" w:rsidR="008F2AAF" w:rsidRPr="00AA2467" w:rsidRDefault="008F2AAF" w:rsidP="002142EF">
      <w:pPr>
        <w:pStyle w:val="Odsekzoznamu"/>
        <w:spacing w:line="276" w:lineRule="auto"/>
        <w:ind w:left="0"/>
        <w:jc w:val="center"/>
        <w:rPr>
          <w:b/>
          <w:szCs w:val="24"/>
        </w:rPr>
      </w:pPr>
      <w:r w:rsidRPr="00AA2467">
        <w:rPr>
          <w:b/>
          <w:szCs w:val="24"/>
        </w:rPr>
        <w:t>čl.  V.</w:t>
      </w:r>
    </w:p>
    <w:p w14:paraId="25B40C8E" w14:textId="77777777" w:rsidR="00DA614A" w:rsidRDefault="00DA614A" w:rsidP="00DA614A">
      <w:pPr>
        <w:spacing w:line="276" w:lineRule="auto"/>
        <w:jc w:val="both"/>
        <w:rPr>
          <w:szCs w:val="24"/>
        </w:rPr>
      </w:pPr>
    </w:p>
    <w:p w14:paraId="149EA805" w14:textId="60BA5789" w:rsidR="008F2AAF" w:rsidRDefault="008F2AAF" w:rsidP="00DA614A">
      <w:pPr>
        <w:pStyle w:val="Odsekzoznamu"/>
        <w:numPr>
          <w:ilvl w:val="0"/>
          <w:numId w:val="3"/>
        </w:numPr>
        <w:spacing w:line="276" w:lineRule="auto"/>
        <w:ind w:left="0" w:firstLine="0"/>
        <w:jc w:val="both"/>
        <w:rPr>
          <w:szCs w:val="24"/>
        </w:rPr>
      </w:pPr>
      <w:r w:rsidRPr="00DA614A">
        <w:rPr>
          <w:szCs w:val="24"/>
        </w:rPr>
        <w:t xml:space="preserve">Náklady spojené s vyhotovením projektu </w:t>
      </w:r>
      <w:r w:rsidR="00B61C8E" w:rsidRPr="00DA614A">
        <w:rPr>
          <w:szCs w:val="24"/>
        </w:rPr>
        <w:t>P</w:t>
      </w:r>
      <w:r w:rsidRPr="00DA614A">
        <w:rPr>
          <w:szCs w:val="24"/>
        </w:rPr>
        <w:t>PÚ hradí v plnej výške štát, Slovenská republika</w:t>
      </w:r>
      <w:r w:rsidR="002142EF" w:rsidRPr="00DA614A">
        <w:rPr>
          <w:szCs w:val="24"/>
        </w:rPr>
        <w:t xml:space="preserve"> v zmysle § 18 ods.1 zákona o pozemkových úpravách.</w:t>
      </w:r>
    </w:p>
    <w:p w14:paraId="25A08BDA" w14:textId="1F08EE89" w:rsidR="008F2AAF" w:rsidRPr="00DA614A" w:rsidRDefault="008F2AAF" w:rsidP="00DA614A">
      <w:pPr>
        <w:pStyle w:val="Odsekzoznamu"/>
        <w:numPr>
          <w:ilvl w:val="0"/>
          <w:numId w:val="3"/>
        </w:numPr>
        <w:spacing w:line="276" w:lineRule="auto"/>
        <w:ind w:left="0" w:firstLine="0"/>
        <w:jc w:val="both"/>
        <w:rPr>
          <w:szCs w:val="24"/>
        </w:rPr>
      </w:pPr>
      <w:r w:rsidRPr="00DA614A">
        <w:rPr>
          <w:szCs w:val="24"/>
        </w:rPr>
        <w:t xml:space="preserve">Náklady spojené s činnosťou združenia účastníkov </w:t>
      </w:r>
      <w:r w:rsidR="00B61C8E" w:rsidRPr="00DA614A">
        <w:rPr>
          <w:szCs w:val="24"/>
        </w:rPr>
        <w:t>P</w:t>
      </w:r>
      <w:r w:rsidRPr="00DA614A">
        <w:rPr>
          <w:szCs w:val="24"/>
        </w:rPr>
        <w:t xml:space="preserve">PÚ hradí v plnej výške obec </w:t>
      </w:r>
      <w:r w:rsidR="004F41A8">
        <w:rPr>
          <w:szCs w:val="24"/>
        </w:rPr>
        <w:t>Látky</w:t>
      </w:r>
      <w:r w:rsidR="002142EF" w:rsidRPr="00DA614A">
        <w:rPr>
          <w:szCs w:val="24"/>
        </w:rPr>
        <w:t xml:space="preserve"> v zmysle § 18 ods. 6 zákona o pozemkových úpravách.</w:t>
      </w:r>
    </w:p>
    <w:p w14:paraId="1B220157" w14:textId="77777777" w:rsidR="008F2AAF" w:rsidRDefault="008F2AAF" w:rsidP="002142EF">
      <w:pPr>
        <w:tabs>
          <w:tab w:val="left" w:pos="3456"/>
        </w:tabs>
        <w:spacing w:line="276" w:lineRule="auto"/>
        <w:jc w:val="center"/>
        <w:rPr>
          <w:b/>
          <w:szCs w:val="24"/>
        </w:rPr>
      </w:pPr>
    </w:p>
    <w:p w14:paraId="029A239A" w14:textId="77777777" w:rsidR="008F2AAF" w:rsidRPr="007D3161" w:rsidRDefault="008F2AAF" w:rsidP="002142EF">
      <w:pPr>
        <w:tabs>
          <w:tab w:val="left" w:pos="3456"/>
        </w:tabs>
        <w:spacing w:line="276" w:lineRule="auto"/>
        <w:jc w:val="center"/>
        <w:rPr>
          <w:b/>
          <w:szCs w:val="24"/>
        </w:rPr>
      </w:pPr>
      <w:r w:rsidRPr="007D3161">
        <w:rPr>
          <w:b/>
          <w:szCs w:val="24"/>
        </w:rPr>
        <w:t>čl. V</w:t>
      </w:r>
      <w:r>
        <w:rPr>
          <w:b/>
          <w:szCs w:val="24"/>
        </w:rPr>
        <w:t>I</w:t>
      </w:r>
      <w:r w:rsidRPr="007D3161">
        <w:rPr>
          <w:b/>
          <w:szCs w:val="24"/>
        </w:rPr>
        <w:t>.</w:t>
      </w:r>
    </w:p>
    <w:p w14:paraId="6E5478E0" w14:textId="77777777" w:rsidR="008F2AAF" w:rsidRPr="007D3161" w:rsidRDefault="008F2AAF" w:rsidP="002142EF">
      <w:pPr>
        <w:spacing w:line="276" w:lineRule="auto"/>
        <w:ind w:firstLine="708"/>
        <w:rPr>
          <w:szCs w:val="24"/>
        </w:rPr>
      </w:pPr>
    </w:p>
    <w:p w14:paraId="39AE107B" w14:textId="77777777" w:rsidR="008F2AAF" w:rsidRPr="007D3161" w:rsidRDefault="008F2AAF" w:rsidP="002142EF">
      <w:pPr>
        <w:pStyle w:val="Odsekzoznamu"/>
        <w:spacing w:line="276" w:lineRule="auto"/>
        <w:ind w:left="0"/>
        <w:jc w:val="both"/>
        <w:rPr>
          <w:szCs w:val="24"/>
        </w:rPr>
      </w:pPr>
      <w:r w:rsidRPr="007C2A6D">
        <w:rPr>
          <w:b/>
          <w:szCs w:val="24"/>
        </w:rPr>
        <w:t>1)</w:t>
      </w:r>
      <w:r>
        <w:rPr>
          <w:szCs w:val="24"/>
        </w:rPr>
        <w:t xml:space="preserve">  </w:t>
      </w:r>
      <w:r w:rsidRPr="007D3161">
        <w:rPr>
          <w:szCs w:val="24"/>
        </w:rPr>
        <w:t>Najvyšším orgánom združenia je zhromaždenie, ktoré tvoria účastníci prítomní na zasadnutiach zvolávaných orgánom štátnej správy a obcou pri volení predstavenstva a schvaľovaní stanov združenia účastníkov, alebo zvolávaných predstavenstvom pri prerokovaní zásadných postupov, ktoré sa týkajú nového usporiadania územia (ďalej len „zhromaždenie“).</w:t>
      </w:r>
    </w:p>
    <w:p w14:paraId="65BB06D6" w14:textId="77777777" w:rsidR="008F2AAF" w:rsidRPr="007D3161" w:rsidRDefault="008F2AAF" w:rsidP="002142EF">
      <w:pPr>
        <w:pStyle w:val="Odsekzoznamu"/>
        <w:spacing w:line="276" w:lineRule="auto"/>
        <w:ind w:left="1068"/>
        <w:jc w:val="both"/>
        <w:rPr>
          <w:szCs w:val="24"/>
        </w:rPr>
      </w:pPr>
    </w:p>
    <w:p w14:paraId="53023CDF" w14:textId="77777777" w:rsidR="008F2AAF" w:rsidRPr="007D3161" w:rsidRDefault="008F2AAF" w:rsidP="002142EF">
      <w:pPr>
        <w:pStyle w:val="Odsekzoznamu"/>
        <w:spacing w:line="276" w:lineRule="auto"/>
        <w:ind w:left="0"/>
        <w:jc w:val="both"/>
        <w:rPr>
          <w:szCs w:val="24"/>
        </w:rPr>
      </w:pPr>
      <w:r w:rsidRPr="007C2A6D">
        <w:rPr>
          <w:b/>
          <w:szCs w:val="24"/>
        </w:rPr>
        <w:t>2)</w:t>
      </w:r>
      <w:r>
        <w:rPr>
          <w:szCs w:val="24"/>
        </w:rPr>
        <w:t xml:space="preserve">   </w:t>
      </w:r>
      <w:r w:rsidRPr="007D3161">
        <w:rPr>
          <w:szCs w:val="24"/>
        </w:rPr>
        <w:t>Zhromaždenie najmä:</w:t>
      </w:r>
    </w:p>
    <w:p w14:paraId="17E61DE4" w14:textId="77777777" w:rsidR="008F2AAF" w:rsidRPr="007D3161" w:rsidRDefault="008F2AAF" w:rsidP="002142EF">
      <w:pPr>
        <w:pStyle w:val="Odsekzoznamu"/>
        <w:spacing w:line="276" w:lineRule="auto"/>
        <w:ind w:left="0"/>
        <w:jc w:val="both"/>
        <w:rPr>
          <w:szCs w:val="24"/>
        </w:rPr>
      </w:pPr>
      <w:r>
        <w:rPr>
          <w:szCs w:val="24"/>
        </w:rPr>
        <w:t xml:space="preserve">     a)  </w:t>
      </w:r>
      <w:r w:rsidRPr="007D3161">
        <w:rPr>
          <w:szCs w:val="24"/>
        </w:rPr>
        <w:t>schvaľuje stanovy združenia a ich zmeny a doplnky</w:t>
      </w:r>
    </w:p>
    <w:p w14:paraId="7215765D" w14:textId="77777777" w:rsidR="008F2AAF" w:rsidRPr="00063C83" w:rsidRDefault="008F2AAF" w:rsidP="002142EF">
      <w:pPr>
        <w:pStyle w:val="Odsekzoznamu"/>
        <w:spacing w:line="276" w:lineRule="auto"/>
        <w:ind w:left="0"/>
        <w:jc w:val="both"/>
        <w:rPr>
          <w:szCs w:val="24"/>
        </w:rPr>
      </w:pPr>
      <w:r>
        <w:rPr>
          <w:szCs w:val="24"/>
        </w:rPr>
        <w:t xml:space="preserve">     b)  </w:t>
      </w:r>
      <w:r w:rsidRPr="00063C83">
        <w:rPr>
          <w:szCs w:val="24"/>
        </w:rPr>
        <w:t>volí a odvoláva členov predstavenstva a prvého a druhého náhradníka.</w:t>
      </w:r>
    </w:p>
    <w:p w14:paraId="3C6AB304" w14:textId="77777777" w:rsidR="008F2AAF" w:rsidRPr="007D3161" w:rsidRDefault="008F2AAF" w:rsidP="002142EF">
      <w:pPr>
        <w:spacing w:line="276" w:lineRule="auto"/>
        <w:jc w:val="both"/>
        <w:rPr>
          <w:szCs w:val="24"/>
        </w:rPr>
      </w:pPr>
    </w:p>
    <w:p w14:paraId="64626336" w14:textId="77777777" w:rsidR="008F2AAF" w:rsidRPr="007D3161" w:rsidRDefault="008F2AAF" w:rsidP="002142EF">
      <w:pPr>
        <w:pStyle w:val="Odsekzoznamu"/>
        <w:spacing w:line="276" w:lineRule="auto"/>
        <w:ind w:left="0"/>
        <w:jc w:val="both"/>
        <w:rPr>
          <w:szCs w:val="24"/>
        </w:rPr>
      </w:pPr>
      <w:r w:rsidRPr="007C2A6D">
        <w:rPr>
          <w:b/>
          <w:szCs w:val="24"/>
        </w:rPr>
        <w:t>3)</w:t>
      </w:r>
      <w:r>
        <w:rPr>
          <w:szCs w:val="24"/>
        </w:rPr>
        <w:t xml:space="preserve"> </w:t>
      </w:r>
      <w:r w:rsidRPr="007D3161">
        <w:rPr>
          <w:szCs w:val="24"/>
        </w:rPr>
        <w:t>Zhromaždenie si môže vyhradiť rozhodovanie v ktorejkoľvek veci spadajúcej do pôsobnosti združenia.</w:t>
      </w:r>
    </w:p>
    <w:p w14:paraId="2D8508C0" w14:textId="77777777" w:rsidR="008F2AAF" w:rsidRPr="007D3161" w:rsidRDefault="008F2AAF" w:rsidP="002142EF">
      <w:pPr>
        <w:pStyle w:val="Odsekzoznamu"/>
        <w:spacing w:line="276" w:lineRule="auto"/>
        <w:ind w:left="1068"/>
        <w:jc w:val="both"/>
        <w:rPr>
          <w:szCs w:val="24"/>
        </w:rPr>
      </w:pPr>
    </w:p>
    <w:p w14:paraId="63AD8A6F" w14:textId="77777777" w:rsidR="008F2AAF" w:rsidRPr="007D3161" w:rsidRDefault="008F2AAF" w:rsidP="002142EF">
      <w:pPr>
        <w:pStyle w:val="Odsekzoznamu"/>
        <w:spacing w:line="276" w:lineRule="auto"/>
        <w:ind w:left="0"/>
        <w:jc w:val="both"/>
        <w:rPr>
          <w:szCs w:val="24"/>
        </w:rPr>
      </w:pPr>
      <w:r w:rsidRPr="007C2A6D">
        <w:rPr>
          <w:b/>
          <w:szCs w:val="24"/>
        </w:rPr>
        <w:t>4)</w:t>
      </w:r>
      <w:r>
        <w:rPr>
          <w:szCs w:val="24"/>
        </w:rPr>
        <w:t xml:space="preserve">  </w:t>
      </w:r>
      <w:r w:rsidRPr="007D3161">
        <w:rPr>
          <w:szCs w:val="24"/>
        </w:rPr>
        <w:t>Ak zo zákona alebo stanov nevyplýva niečo iné, uznesenie zhromaždenia je prijaté, ak s ním súhlasí nadpolovičná väčšina prítomných členov.</w:t>
      </w:r>
    </w:p>
    <w:p w14:paraId="13A4B89E" w14:textId="77777777" w:rsidR="008F2AAF" w:rsidRPr="007D3161" w:rsidRDefault="008F2AAF" w:rsidP="002142EF">
      <w:pPr>
        <w:spacing w:line="276" w:lineRule="auto"/>
        <w:jc w:val="both"/>
        <w:rPr>
          <w:szCs w:val="24"/>
        </w:rPr>
      </w:pPr>
    </w:p>
    <w:p w14:paraId="314B3547" w14:textId="77777777" w:rsidR="008F2AAF" w:rsidRPr="007D3161" w:rsidRDefault="008F2AAF" w:rsidP="002142EF">
      <w:pPr>
        <w:pStyle w:val="Odsekzoznamu"/>
        <w:spacing w:line="276" w:lineRule="auto"/>
        <w:ind w:left="0"/>
        <w:jc w:val="both"/>
        <w:rPr>
          <w:szCs w:val="24"/>
        </w:rPr>
      </w:pPr>
      <w:r w:rsidRPr="007C2A6D">
        <w:rPr>
          <w:b/>
          <w:szCs w:val="24"/>
        </w:rPr>
        <w:t>5)</w:t>
      </w:r>
      <w:r>
        <w:rPr>
          <w:szCs w:val="24"/>
        </w:rPr>
        <w:t xml:space="preserve">  </w:t>
      </w:r>
      <w:r w:rsidRPr="007D3161">
        <w:rPr>
          <w:szCs w:val="24"/>
        </w:rPr>
        <w:t>Zhromaždenie zvoláva predstavenstvo alebo Okresný úrad Zvolen, pozemkový a lesný odbor podľa potreby. O priebehu a výsledkoch rokovania sa spisuje záznam, ktorý podpisuje zapisovateľ a predseda predstavenstva.</w:t>
      </w:r>
    </w:p>
    <w:p w14:paraId="2D47C142" w14:textId="77777777" w:rsidR="008F2AAF" w:rsidRPr="007D3161" w:rsidRDefault="008F2AAF" w:rsidP="002142EF">
      <w:pPr>
        <w:pStyle w:val="Odsekzoznamu"/>
        <w:spacing w:line="276" w:lineRule="auto"/>
        <w:ind w:left="1068"/>
        <w:jc w:val="both"/>
        <w:rPr>
          <w:szCs w:val="24"/>
        </w:rPr>
      </w:pPr>
    </w:p>
    <w:p w14:paraId="34CDB9FF" w14:textId="77777777" w:rsidR="008F2AAF" w:rsidRPr="007D3161" w:rsidRDefault="008F2AAF" w:rsidP="002142EF">
      <w:pPr>
        <w:pStyle w:val="Odsekzoznamu"/>
        <w:spacing w:line="276" w:lineRule="auto"/>
        <w:ind w:left="0"/>
        <w:jc w:val="both"/>
        <w:rPr>
          <w:szCs w:val="24"/>
        </w:rPr>
      </w:pPr>
      <w:r w:rsidRPr="007C2A6D">
        <w:rPr>
          <w:b/>
          <w:szCs w:val="24"/>
        </w:rPr>
        <w:t>6)</w:t>
      </w:r>
      <w:r>
        <w:rPr>
          <w:szCs w:val="24"/>
        </w:rPr>
        <w:t xml:space="preserve">  </w:t>
      </w:r>
      <w:r w:rsidRPr="007D3161">
        <w:rPr>
          <w:szCs w:val="24"/>
        </w:rPr>
        <w:t>Predstavenstvo zvolá zhromaždenie účastníkov, ak ho o to požiada jedna tretina účastníkov alebo Okresný úrad Zvolen,</w:t>
      </w:r>
      <w:r>
        <w:rPr>
          <w:szCs w:val="24"/>
        </w:rPr>
        <w:t xml:space="preserve"> </w:t>
      </w:r>
      <w:r w:rsidRPr="007D3161">
        <w:rPr>
          <w:szCs w:val="24"/>
        </w:rPr>
        <w:t>pozemkový a lesný odbor. Okresný úrad je vždy účastníkom zvolaného zhromaždenia.</w:t>
      </w:r>
    </w:p>
    <w:p w14:paraId="53654E3E" w14:textId="77777777" w:rsidR="008F2AAF" w:rsidRPr="007D3161" w:rsidRDefault="008F2AAF" w:rsidP="002142EF">
      <w:pPr>
        <w:spacing w:line="276" w:lineRule="auto"/>
        <w:rPr>
          <w:szCs w:val="24"/>
        </w:rPr>
      </w:pPr>
    </w:p>
    <w:p w14:paraId="70777BDC" w14:textId="77777777" w:rsidR="008F2AAF" w:rsidRPr="007D3161" w:rsidRDefault="008F2AAF" w:rsidP="002142EF">
      <w:pPr>
        <w:spacing w:line="276" w:lineRule="auto"/>
        <w:jc w:val="center"/>
        <w:rPr>
          <w:b/>
          <w:szCs w:val="24"/>
        </w:rPr>
      </w:pPr>
      <w:r w:rsidRPr="007D3161">
        <w:rPr>
          <w:b/>
          <w:szCs w:val="24"/>
        </w:rPr>
        <w:t>čl. V</w:t>
      </w:r>
      <w:r>
        <w:rPr>
          <w:b/>
          <w:szCs w:val="24"/>
        </w:rPr>
        <w:t>I</w:t>
      </w:r>
      <w:r w:rsidRPr="007D3161">
        <w:rPr>
          <w:b/>
          <w:szCs w:val="24"/>
        </w:rPr>
        <w:t>I.</w:t>
      </w:r>
    </w:p>
    <w:p w14:paraId="32D790DF" w14:textId="77777777" w:rsidR="008F2AAF" w:rsidRPr="007D3161" w:rsidRDefault="008F2AAF" w:rsidP="002142EF">
      <w:pPr>
        <w:spacing w:line="276" w:lineRule="auto"/>
        <w:jc w:val="center"/>
        <w:rPr>
          <w:b/>
          <w:szCs w:val="24"/>
        </w:rPr>
      </w:pPr>
    </w:p>
    <w:p w14:paraId="12DD8EDC" w14:textId="6C2AD4FD" w:rsidR="008F2AAF" w:rsidRPr="007D3161" w:rsidRDefault="008F2AAF" w:rsidP="002142EF">
      <w:pPr>
        <w:pStyle w:val="Odsekzoznamu"/>
        <w:spacing w:line="276" w:lineRule="auto"/>
        <w:ind w:left="0"/>
        <w:jc w:val="both"/>
        <w:rPr>
          <w:szCs w:val="24"/>
        </w:rPr>
      </w:pPr>
      <w:r w:rsidRPr="007C2A6D">
        <w:rPr>
          <w:b/>
          <w:szCs w:val="24"/>
        </w:rPr>
        <w:t>1)</w:t>
      </w:r>
      <w:r>
        <w:rPr>
          <w:szCs w:val="24"/>
        </w:rPr>
        <w:t xml:space="preserve">  </w:t>
      </w:r>
      <w:r w:rsidRPr="00063C83">
        <w:rPr>
          <w:szCs w:val="24"/>
        </w:rPr>
        <w:t xml:space="preserve">Výkonným orgánom združenia je predstavenstvo v počte </w:t>
      </w:r>
      <w:r w:rsidR="004F41A8">
        <w:rPr>
          <w:szCs w:val="24"/>
        </w:rPr>
        <w:t>7</w:t>
      </w:r>
      <w:r w:rsidRPr="00063C83">
        <w:rPr>
          <w:szCs w:val="24"/>
        </w:rPr>
        <w:t xml:space="preserve"> členov,</w:t>
      </w:r>
      <w:r w:rsidRPr="007D3161">
        <w:rPr>
          <w:szCs w:val="24"/>
        </w:rPr>
        <w:t xml:space="preserve"> ktoré zastupuje združenie v konaní o pozemkových úpravách. Predstavenstvo riadi činnosť združenia a rozhoduje vo všetkých záležitostiach, pokiaľ nie sú zákonom, týmito stanovami alebo rozhodnutím zhromaždenia vyhradené inému orgánu. Za svoju činnosť sa zodpovedá zhromaždeniu. Predstavenstvo je spoločným splnomocnencom účastníkov pozemkových úprav na doručovanie</w:t>
      </w:r>
      <w:r w:rsidR="002142EF">
        <w:rPr>
          <w:szCs w:val="24"/>
        </w:rPr>
        <w:t xml:space="preserve"> písomností, ktorých doručenie združeniu účastníkov pozemkových úprav ustanovuje zákon o pozemkových úpravách.</w:t>
      </w:r>
    </w:p>
    <w:p w14:paraId="58BE4B36" w14:textId="77777777" w:rsidR="008F2AAF" w:rsidRPr="007D3161" w:rsidRDefault="008F2AAF" w:rsidP="002142EF">
      <w:pPr>
        <w:pStyle w:val="Odsekzoznamu"/>
        <w:spacing w:line="276" w:lineRule="auto"/>
        <w:jc w:val="both"/>
        <w:rPr>
          <w:szCs w:val="24"/>
        </w:rPr>
      </w:pPr>
    </w:p>
    <w:p w14:paraId="175846CA" w14:textId="243C3FD1" w:rsidR="008F2AAF" w:rsidRPr="007D3161" w:rsidRDefault="008F2AAF" w:rsidP="002142EF">
      <w:pPr>
        <w:pStyle w:val="Odsekzoznamu"/>
        <w:spacing w:line="276" w:lineRule="auto"/>
        <w:ind w:left="0"/>
        <w:jc w:val="both"/>
        <w:rPr>
          <w:szCs w:val="24"/>
        </w:rPr>
      </w:pPr>
      <w:r w:rsidRPr="007C2A6D">
        <w:rPr>
          <w:b/>
          <w:szCs w:val="24"/>
        </w:rPr>
        <w:t>2)</w:t>
      </w:r>
      <w:r>
        <w:rPr>
          <w:szCs w:val="24"/>
        </w:rPr>
        <w:t xml:space="preserve">  </w:t>
      </w:r>
      <w:r w:rsidRPr="007D3161">
        <w:rPr>
          <w:szCs w:val="24"/>
        </w:rPr>
        <w:t>Predstavenstvo volí zo svojich členov predsedu, podpredsedu, zapisovateľa, ktorých môže kedykoľvek odvolať.</w:t>
      </w:r>
    </w:p>
    <w:p w14:paraId="30A063A3" w14:textId="77777777" w:rsidR="008F2AAF" w:rsidRPr="007D3161" w:rsidRDefault="008F2AAF" w:rsidP="002142EF">
      <w:pPr>
        <w:spacing w:line="276" w:lineRule="auto"/>
        <w:jc w:val="both"/>
        <w:rPr>
          <w:szCs w:val="24"/>
        </w:rPr>
      </w:pPr>
    </w:p>
    <w:p w14:paraId="141B3D28" w14:textId="77777777" w:rsidR="008F2AAF" w:rsidRPr="007D3161" w:rsidRDefault="008F2AAF" w:rsidP="002142EF">
      <w:pPr>
        <w:pStyle w:val="Odsekzoznamu"/>
        <w:spacing w:line="276" w:lineRule="auto"/>
        <w:ind w:left="0"/>
        <w:jc w:val="both"/>
        <w:rPr>
          <w:szCs w:val="24"/>
        </w:rPr>
      </w:pPr>
      <w:r w:rsidRPr="007C2A6D">
        <w:rPr>
          <w:b/>
          <w:szCs w:val="24"/>
        </w:rPr>
        <w:t>3)</w:t>
      </w:r>
      <w:r>
        <w:rPr>
          <w:szCs w:val="24"/>
        </w:rPr>
        <w:t xml:space="preserve"> </w:t>
      </w:r>
      <w:r w:rsidRPr="007D3161">
        <w:rPr>
          <w:szCs w:val="24"/>
        </w:rPr>
        <w:t>Predseda zvoláva predstavenstvo podľa potreby a organizuje jeho rokovanie. V neprítomnosti predsedu, zastupuje ho podpredseda. O priebehu, obsahu a výsledkoch rokovania sa spisuje záznam, ktorý podpisuje zapisovateľ a predseda.</w:t>
      </w:r>
    </w:p>
    <w:p w14:paraId="7405F24F" w14:textId="77777777" w:rsidR="008F2AAF" w:rsidRPr="007D3161" w:rsidRDefault="008F2AAF" w:rsidP="002142EF">
      <w:pPr>
        <w:pStyle w:val="Odsekzoznamu"/>
        <w:spacing w:line="276" w:lineRule="auto"/>
        <w:jc w:val="both"/>
        <w:rPr>
          <w:szCs w:val="24"/>
        </w:rPr>
      </w:pPr>
    </w:p>
    <w:p w14:paraId="232DA52E" w14:textId="7672753F" w:rsidR="008F2AAF" w:rsidRPr="007D3161" w:rsidRDefault="008F2AAF" w:rsidP="002142EF">
      <w:pPr>
        <w:pStyle w:val="Odsekzoznamu"/>
        <w:spacing w:line="276" w:lineRule="auto"/>
        <w:ind w:left="0"/>
        <w:jc w:val="both"/>
        <w:rPr>
          <w:szCs w:val="24"/>
        </w:rPr>
      </w:pPr>
      <w:r w:rsidRPr="007C2A6D">
        <w:rPr>
          <w:b/>
          <w:szCs w:val="24"/>
        </w:rPr>
        <w:t>4)</w:t>
      </w:r>
      <w:r>
        <w:rPr>
          <w:szCs w:val="24"/>
        </w:rPr>
        <w:t xml:space="preserve">  </w:t>
      </w:r>
      <w:r w:rsidRPr="007D3161">
        <w:rPr>
          <w:szCs w:val="24"/>
        </w:rPr>
        <w:t xml:space="preserve">Uznesenie predstavenstva je prijaté ak v zákone alebo v týchto stanovách nie je upravené inak, nadpolovičnou väčšinou členov predstavenstva. Pri prerokovaní námietok podľa § 10 ods. </w:t>
      </w:r>
      <w:r w:rsidR="000B2FE5">
        <w:rPr>
          <w:szCs w:val="24"/>
        </w:rPr>
        <w:t>6</w:t>
      </w:r>
      <w:r w:rsidRPr="007D3161">
        <w:rPr>
          <w:szCs w:val="24"/>
        </w:rPr>
        <w:t xml:space="preserve"> zákona </w:t>
      </w:r>
      <w:r w:rsidR="000B2FE5">
        <w:rPr>
          <w:szCs w:val="24"/>
        </w:rPr>
        <w:t xml:space="preserve">o pozemkových úpravách </w:t>
      </w:r>
      <w:r w:rsidRPr="007D3161">
        <w:rPr>
          <w:szCs w:val="24"/>
        </w:rPr>
        <w:t xml:space="preserve">rozhoduje dvojtretinová väčšina všetkých členov predstavenstva. Námietky podľa § 13 ods. 2 zákona </w:t>
      </w:r>
      <w:r w:rsidR="000B2FE5">
        <w:rPr>
          <w:szCs w:val="24"/>
        </w:rPr>
        <w:t xml:space="preserve">o pozemkových úpravách </w:t>
      </w:r>
      <w:r w:rsidRPr="007D3161">
        <w:rPr>
          <w:szCs w:val="24"/>
        </w:rPr>
        <w:t>môže podať predstavenstvo</w:t>
      </w:r>
      <w:r>
        <w:rPr>
          <w:szCs w:val="24"/>
        </w:rPr>
        <w:t>,</w:t>
      </w:r>
      <w:r w:rsidRPr="007D3161">
        <w:rPr>
          <w:szCs w:val="24"/>
        </w:rPr>
        <w:t xml:space="preserve"> ak s tým súhlasia dve tretiny jeho členov. </w:t>
      </w:r>
    </w:p>
    <w:p w14:paraId="29269F84" w14:textId="77777777" w:rsidR="008F2AAF" w:rsidRPr="007D3161" w:rsidRDefault="008F2AAF" w:rsidP="002142EF">
      <w:pPr>
        <w:spacing w:line="276" w:lineRule="auto"/>
        <w:jc w:val="both"/>
        <w:rPr>
          <w:szCs w:val="24"/>
        </w:rPr>
      </w:pPr>
    </w:p>
    <w:p w14:paraId="49C26192" w14:textId="77777777" w:rsidR="008F2AAF" w:rsidRPr="007D3161" w:rsidRDefault="008F2AAF" w:rsidP="002142EF">
      <w:pPr>
        <w:pStyle w:val="Odsekzoznamu"/>
        <w:spacing w:line="276" w:lineRule="auto"/>
        <w:ind w:left="0"/>
        <w:jc w:val="both"/>
        <w:rPr>
          <w:szCs w:val="24"/>
        </w:rPr>
      </w:pPr>
      <w:r w:rsidRPr="007C2A6D">
        <w:rPr>
          <w:b/>
          <w:szCs w:val="24"/>
        </w:rPr>
        <w:t>5)</w:t>
      </w:r>
      <w:r>
        <w:rPr>
          <w:szCs w:val="24"/>
        </w:rPr>
        <w:t xml:space="preserve"> </w:t>
      </w:r>
      <w:r w:rsidRPr="007D3161">
        <w:rPr>
          <w:szCs w:val="24"/>
        </w:rPr>
        <w:t>Za predstavenstvo koná navonok predseda, ktorý zaň podpisuje všetky písomnosti. V neprítomnosti predsedu navonok koná a písomnosti podpisuje podpredseda.</w:t>
      </w:r>
    </w:p>
    <w:p w14:paraId="4125F6FB" w14:textId="77777777" w:rsidR="008F2AAF" w:rsidRPr="007D3161" w:rsidRDefault="008F2AAF" w:rsidP="002142EF">
      <w:pPr>
        <w:spacing w:line="276" w:lineRule="auto"/>
        <w:jc w:val="both"/>
        <w:rPr>
          <w:szCs w:val="24"/>
        </w:rPr>
      </w:pPr>
    </w:p>
    <w:p w14:paraId="6880C5F6" w14:textId="77777777" w:rsidR="008F2AAF" w:rsidRDefault="008F2AAF" w:rsidP="002142EF">
      <w:pPr>
        <w:spacing w:line="276" w:lineRule="auto"/>
        <w:jc w:val="center"/>
        <w:rPr>
          <w:b/>
          <w:szCs w:val="24"/>
        </w:rPr>
      </w:pPr>
      <w:r w:rsidRPr="007D3161">
        <w:rPr>
          <w:b/>
          <w:szCs w:val="24"/>
        </w:rPr>
        <w:t>čl. VI</w:t>
      </w:r>
      <w:r>
        <w:rPr>
          <w:b/>
          <w:szCs w:val="24"/>
        </w:rPr>
        <w:t>I</w:t>
      </w:r>
      <w:r w:rsidRPr="007D3161">
        <w:rPr>
          <w:b/>
          <w:szCs w:val="24"/>
        </w:rPr>
        <w:t>I.</w:t>
      </w:r>
    </w:p>
    <w:p w14:paraId="2F3752D9" w14:textId="77777777" w:rsidR="008F2AAF" w:rsidRPr="007D3161" w:rsidRDefault="008F2AAF" w:rsidP="002142EF">
      <w:pPr>
        <w:spacing w:line="276" w:lineRule="auto"/>
        <w:jc w:val="center"/>
        <w:rPr>
          <w:b/>
          <w:szCs w:val="24"/>
        </w:rPr>
      </w:pPr>
    </w:p>
    <w:p w14:paraId="7872188F" w14:textId="77777777" w:rsidR="008F2AAF" w:rsidRPr="006D5EE6" w:rsidRDefault="008F2AAF" w:rsidP="002142EF">
      <w:pPr>
        <w:spacing w:line="276" w:lineRule="auto"/>
        <w:jc w:val="both"/>
        <w:rPr>
          <w:szCs w:val="24"/>
        </w:rPr>
      </w:pPr>
      <w:r w:rsidRPr="006D5EE6">
        <w:rPr>
          <w:b/>
          <w:szCs w:val="24"/>
        </w:rPr>
        <w:t>1)</w:t>
      </w:r>
      <w:r w:rsidRPr="006D5EE6">
        <w:rPr>
          <w:szCs w:val="24"/>
        </w:rPr>
        <w:t xml:space="preserve">   Výsledky hlasovania orgánov združenia účastníkov pri plnení jeho úloh neobmedzujú použitie opravných prostriedkov jednotlivých účastníkov v konaní o pozemkových úpravách.</w:t>
      </w:r>
    </w:p>
    <w:p w14:paraId="4C251BF6" w14:textId="77777777" w:rsidR="008F2AAF" w:rsidRPr="007D3161" w:rsidRDefault="008F2AAF" w:rsidP="002142EF">
      <w:pPr>
        <w:spacing w:line="276" w:lineRule="auto"/>
        <w:ind w:firstLine="708"/>
        <w:jc w:val="both"/>
        <w:rPr>
          <w:szCs w:val="24"/>
        </w:rPr>
      </w:pPr>
    </w:p>
    <w:p w14:paraId="46AE8981" w14:textId="77777777" w:rsidR="008F2AAF" w:rsidRPr="007D3161" w:rsidRDefault="008F2AAF" w:rsidP="002142EF">
      <w:pPr>
        <w:spacing w:line="276" w:lineRule="auto"/>
        <w:jc w:val="center"/>
        <w:rPr>
          <w:b/>
          <w:szCs w:val="24"/>
        </w:rPr>
      </w:pPr>
      <w:r w:rsidRPr="007D3161">
        <w:rPr>
          <w:b/>
          <w:szCs w:val="24"/>
        </w:rPr>
        <w:t xml:space="preserve">čl. </w:t>
      </w:r>
      <w:r>
        <w:rPr>
          <w:b/>
          <w:szCs w:val="24"/>
        </w:rPr>
        <w:t>IX.</w:t>
      </w:r>
    </w:p>
    <w:p w14:paraId="30DDEB3D" w14:textId="77777777" w:rsidR="008F2AAF" w:rsidRPr="007D3161" w:rsidRDefault="008F2AAF" w:rsidP="002142EF">
      <w:pPr>
        <w:spacing w:line="276" w:lineRule="auto"/>
        <w:jc w:val="center"/>
        <w:rPr>
          <w:b/>
          <w:szCs w:val="24"/>
        </w:rPr>
      </w:pPr>
    </w:p>
    <w:p w14:paraId="4C9640AD" w14:textId="77777777" w:rsidR="008F2AAF" w:rsidRPr="007D3161" w:rsidRDefault="008F2AAF" w:rsidP="002142EF">
      <w:pPr>
        <w:pStyle w:val="Odsekzoznamu"/>
        <w:spacing w:line="276" w:lineRule="auto"/>
        <w:ind w:left="0"/>
        <w:jc w:val="both"/>
        <w:rPr>
          <w:szCs w:val="24"/>
        </w:rPr>
      </w:pPr>
      <w:r w:rsidRPr="007C2A6D">
        <w:rPr>
          <w:b/>
          <w:szCs w:val="24"/>
        </w:rPr>
        <w:t>1)</w:t>
      </w:r>
      <w:r>
        <w:rPr>
          <w:szCs w:val="24"/>
        </w:rPr>
        <w:t xml:space="preserve">   </w:t>
      </w:r>
      <w:r w:rsidRPr="007D3161">
        <w:rPr>
          <w:szCs w:val="24"/>
        </w:rPr>
        <w:t xml:space="preserve">Predstavenstvo môže na plnenie svojich funkcií zriaďovať odborné sekcie. </w:t>
      </w:r>
    </w:p>
    <w:p w14:paraId="3B3C0B8F" w14:textId="77777777" w:rsidR="008F2AAF" w:rsidRDefault="008F2AAF" w:rsidP="002142EF">
      <w:pPr>
        <w:pStyle w:val="Odsekzoznamu"/>
        <w:spacing w:line="276" w:lineRule="auto"/>
        <w:ind w:left="0"/>
        <w:jc w:val="both"/>
        <w:rPr>
          <w:szCs w:val="24"/>
        </w:rPr>
      </w:pPr>
    </w:p>
    <w:p w14:paraId="09943735" w14:textId="77777777" w:rsidR="008F2AAF" w:rsidRPr="007D3161" w:rsidRDefault="008F2AAF" w:rsidP="002142EF">
      <w:pPr>
        <w:pStyle w:val="Odsekzoznamu"/>
        <w:spacing w:line="276" w:lineRule="auto"/>
        <w:ind w:left="0"/>
        <w:jc w:val="both"/>
        <w:rPr>
          <w:szCs w:val="24"/>
        </w:rPr>
      </w:pPr>
      <w:r w:rsidRPr="007C2A6D">
        <w:rPr>
          <w:b/>
          <w:szCs w:val="24"/>
        </w:rPr>
        <w:t>2)</w:t>
      </w:r>
      <w:r>
        <w:rPr>
          <w:szCs w:val="24"/>
        </w:rPr>
        <w:t xml:space="preserve"> </w:t>
      </w:r>
      <w:r w:rsidRPr="007D3161">
        <w:rPr>
          <w:szCs w:val="24"/>
        </w:rPr>
        <w:t>Úlohou sekcií je posudzovať spracované dokumenty z pohľadu činnosti sekcie a predkladať pripomienky, návrhy a podnety predstavenstvu.</w:t>
      </w:r>
    </w:p>
    <w:p w14:paraId="16169FF5" w14:textId="77777777" w:rsidR="008F2AAF" w:rsidRPr="00BE4F01" w:rsidRDefault="008F2AAF" w:rsidP="002142EF">
      <w:pPr>
        <w:spacing w:line="276" w:lineRule="auto"/>
        <w:jc w:val="both"/>
        <w:rPr>
          <w:szCs w:val="24"/>
        </w:rPr>
      </w:pPr>
    </w:p>
    <w:p w14:paraId="7D033A37" w14:textId="77777777" w:rsidR="008F2AAF" w:rsidRPr="007D3161" w:rsidRDefault="008F2AAF" w:rsidP="002142EF">
      <w:pPr>
        <w:pStyle w:val="Odsekzoznamu"/>
        <w:spacing w:line="276" w:lineRule="auto"/>
        <w:ind w:left="0"/>
        <w:jc w:val="both"/>
        <w:rPr>
          <w:szCs w:val="24"/>
        </w:rPr>
      </w:pPr>
      <w:r w:rsidRPr="007C2A6D">
        <w:rPr>
          <w:b/>
          <w:szCs w:val="24"/>
        </w:rPr>
        <w:t>3)</w:t>
      </w:r>
      <w:r>
        <w:rPr>
          <w:szCs w:val="24"/>
        </w:rPr>
        <w:t xml:space="preserve">   </w:t>
      </w:r>
      <w:r w:rsidRPr="007D3161">
        <w:rPr>
          <w:szCs w:val="24"/>
        </w:rPr>
        <w:t>Na čele sekcie je vedúci menovaný predstavenstvom.</w:t>
      </w:r>
    </w:p>
    <w:p w14:paraId="7FDD435E" w14:textId="77777777" w:rsidR="008F2AAF" w:rsidRPr="007D3161" w:rsidRDefault="008F2AAF" w:rsidP="002142EF">
      <w:pPr>
        <w:spacing w:line="276" w:lineRule="auto"/>
        <w:rPr>
          <w:szCs w:val="24"/>
        </w:rPr>
      </w:pPr>
    </w:p>
    <w:p w14:paraId="666E62DC" w14:textId="77777777" w:rsidR="008F2AAF" w:rsidRPr="007D3161" w:rsidRDefault="008F2AAF" w:rsidP="002142EF">
      <w:pPr>
        <w:spacing w:line="276" w:lineRule="auto"/>
        <w:jc w:val="center"/>
        <w:rPr>
          <w:b/>
          <w:szCs w:val="24"/>
        </w:rPr>
      </w:pPr>
      <w:r w:rsidRPr="007D3161">
        <w:rPr>
          <w:b/>
          <w:szCs w:val="24"/>
        </w:rPr>
        <w:t>čl. X.</w:t>
      </w:r>
    </w:p>
    <w:p w14:paraId="33D3798C" w14:textId="77777777" w:rsidR="008F2AAF" w:rsidRPr="007D3161" w:rsidRDefault="008F2AAF" w:rsidP="002142EF">
      <w:pPr>
        <w:spacing w:line="276" w:lineRule="auto"/>
        <w:jc w:val="center"/>
        <w:rPr>
          <w:b/>
          <w:szCs w:val="24"/>
        </w:rPr>
      </w:pPr>
    </w:p>
    <w:p w14:paraId="52EAD1B7" w14:textId="77777777" w:rsidR="008F2AAF" w:rsidRPr="007D3161" w:rsidRDefault="008F2AAF" w:rsidP="002142EF">
      <w:pPr>
        <w:spacing w:line="276" w:lineRule="auto"/>
        <w:jc w:val="both"/>
        <w:rPr>
          <w:szCs w:val="24"/>
        </w:rPr>
      </w:pPr>
      <w:r w:rsidRPr="007D3161">
        <w:rPr>
          <w:szCs w:val="24"/>
        </w:rPr>
        <w:t>Všetky funkcie v predstavenstve a v sekciách sú čestné.</w:t>
      </w:r>
    </w:p>
    <w:p w14:paraId="157C3BDD" w14:textId="77777777" w:rsidR="008F2AAF" w:rsidRPr="007D3161" w:rsidRDefault="008F2AAF" w:rsidP="002142EF">
      <w:pPr>
        <w:pStyle w:val="Default"/>
        <w:spacing w:line="276" w:lineRule="auto"/>
      </w:pPr>
    </w:p>
    <w:p w14:paraId="5A1153B7" w14:textId="77777777" w:rsidR="008F2AAF" w:rsidRPr="007D3161" w:rsidRDefault="008F2AAF" w:rsidP="002142EF">
      <w:pPr>
        <w:spacing w:line="276" w:lineRule="auto"/>
        <w:rPr>
          <w:szCs w:val="24"/>
        </w:rPr>
      </w:pPr>
    </w:p>
    <w:p w14:paraId="65C589CA" w14:textId="77777777" w:rsidR="008F2AAF" w:rsidRPr="007D3161" w:rsidRDefault="008F2AAF" w:rsidP="002142EF">
      <w:pPr>
        <w:tabs>
          <w:tab w:val="left" w:pos="4368"/>
        </w:tabs>
        <w:spacing w:line="276" w:lineRule="auto"/>
        <w:jc w:val="center"/>
        <w:rPr>
          <w:b/>
          <w:szCs w:val="24"/>
        </w:rPr>
      </w:pPr>
      <w:r w:rsidRPr="007D3161">
        <w:rPr>
          <w:b/>
          <w:szCs w:val="24"/>
        </w:rPr>
        <w:t>čl. X</w:t>
      </w:r>
      <w:r>
        <w:rPr>
          <w:b/>
          <w:szCs w:val="24"/>
        </w:rPr>
        <w:t>I</w:t>
      </w:r>
      <w:r w:rsidRPr="007D3161">
        <w:rPr>
          <w:b/>
          <w:szCs w:val="24"/>
        </w:rPr>
        <w:t>.</w:t>
      </w:r>
    </w:p>
    <w:p w14:paraId="66440351" w14:textId="77777777" w:rsidR="008F2AAF" w:rsidRPr="007D3161" w:rsidRDefault="008F2AAF" w:rsidP="002142EF">
      <w:pPr>
        <w:tabs>
          <w:tab w:val="left" w:pos="4368"/>
        </w:tabs>
        <w:spacing w:line="276" w:lineRule="auto"/>
        <w:jc w:val="both"/>
        <w:rPr>
          <w:szCs w:val="24"/>
        </w:rPr>
      </w:pPr>
    </w:p>
    <w:p w14:paraId="5A401AB5" w14:textId="77777777" w:rsidR="008F2AAF" w:rsidRPr="007D3161" w:rsidRDefault="008F2AAF" w:rsidP="002142EF">
      <w:pPr>
        <w:tabs>
          <w:tab w:val="left" w:pos="709"/>
        </w:tabs>
        <w:spacing w:line="276" w:lineRule="auto"/>
        <w:jc w:val="both"/>
        <w:rPr>
          <w:szCs w:val="24"/>
        </w:rPr>
      </w:pPr>
      <w:r w:rsidRPr="007D3161">
        <w:rPr>
          <w:szCs w:val="24"/>
        </w:rPr>
        <w:tab/>
        <w:t>Na činnosť združenia účastníkov dohliada Okresný úrad Zvolen, pozemkový a lesný odbor. Zmenu alebo doplnenie týchto stanov schvaľuje zhromaždenie.</w:t>
      </w:r>
    </w:p>
    <w:p w14:paraId="684D7B40" w14:textId="77777777" w:rsidR="008F2AAF" w:rsidRPr="007D3161" w:rsidRDefault="008F2AAF" w:rsidP="002142EF">
      <w:pPr>
        <w:tabs>
          <w:tab w:val="left" w:pos="4368"/>
        </w:tabs>
        <w:spacing w:line="276" w:lineRule="auto"/>
        <w:rPr>
          <w:szCs w:val="24"/>
        </w:rPr>
      </w:pPr>
    </w:p>
    <w:p w14:paraId="7F7E3CDC" w14:textId="77777777" w:rsidR="008F2AAF" w:rsidRPr="007D3161" w:rsidRDefault="008F2AAF" w:rsidP="002142EF">
      <w:pPr>
        <w:tabs>
          <w:tab w:val="left" w:pos="4368"/>
        </w:tabs>
        <w:spacing w:line="276" w:lineRule="auto"/>
        <w:jc w:val="center"/>
        <w:rPr>
          <w:b/>
          <w:szCs w:val="24"/>
        </w:rPr>
      </w:pPr>
      <w:r w:rsidRPr="007D3161">
        <w:rPr>
          <w:b/>
          <w:szCs w:val="24"/>
        </w:rPr>
        <w:t>čl. X</w:t>
      </w:r>
      <w:r>
        <w:rPr>
          <w:b/>
          <w:szCs w:val="24"/>
        </w:rPr>
        <w:t>I</w:t>
      </w:r>
      <w:r w:rsidRPr="007D3161">
        <w:rPr>
          <w:b/>
          <w:szCs w:val="24"/>
        </w:rPr>
        <w:t>I.</w:t>
      </w:r>
    </w:p>
    <w:p w14:paraId="28F1B25E" w14:textId="77777777" w:rsidR="008F2AAF" w:rsidRDefault="008F2AAF" w:rsidP="002142EF">
      <w:pPr>
        <w:tabs>
          <w:tab w:val="left" w:pos="4368"/>
        </w:tabs>
        <w:spacing w:line="276" w:lineRule="auto"/>
        <w:rPr>
          <w:szCs w:val="24"/>
        </w:rPr>
      </w:pPr>
    </w:p>
    <w:p w14:paraId="5B549018" w14:textId="00076CCB" w:rsidR="008F2AAF" w:rsidRDefault="008F2AAF" w:rsidP="002142EF">
      <w:pPr>
        <w:tabs>
          <w:tab w:val="left" w:pos="709"/>
        </w:tabs>
        <w:spacing w:line="276" w:lineRule="auto"/>
        <w:jc w:val="both"/>
        <w:rPr>
          <w:szCs w:val="24"/>
        </w:rPr>
      </w:pPr>
      <w:r>
        <w:rPr>
          <w:szCs w:val="24"/>
        </w:rPr>
        <w:tab/>
      </w:r>
      <w:r w:rsidRPr="00063C83">
        <w:rPr>
          <w:szCs w:val="24"/>
        </w:rPr>
        <w:t xml:space="preserve">Združenie účastníkov zaniká </w:t>
      </w:r>
      <w:r w:rsidR="002142EF">
        <w:rPr>
          <w:szCs w:val="24"/>
        </w:rPr>
        <w:t xml:space="preserve">výmazom z registra združení účastníkov pozemkových úprav, a to </w:t>
      </w:r>
      <w:r w:rsidRPr="00063C83">
        <w:rPr>
          <w:szCs w:val="24"/>
        </w:rPr>
        <w:t>uplynutím piatich rokov od schválenia vykonania projektu pozemkových úprav.</w:t>
      </w:r>
    </w:p>
    <w:p w14:paraId="4B4F8AC7" w14:textId="058F6881" w:rsidR="008F2AAF" w:rsidRDefault="008F2AAF" w:rsidP="002142EF">
      <w:pPr>
        <w:tabs>
          <w:tab w:val="left" w:pos="4368"/>
        </w:tabs>
        <w:spacing w:line="276" w:lineRule="auto"/>
        <w:rPr>
          <w:szCs w:val="24"/>
        </w:rPr>
      </w:pPr>
    </w:p>
    <w:p w14:paraId="69A8E0E5" w14:textId="0EC8AEB3" w:rsidR="00DA614A" w:rsidRDefault="00DA614A" w:rsidP="002142EF">
      <w:pPr>
        <w:tabs>
          <w:tab w:val="left" w:pos="4368"/>
        </w:tabs>
        <w:spacing w:line="276" w:lineRule="auto"/>
        <w:rPr>
          <w:szCs w:val="24"/>
        </w:rPr>
      </w:pPr>
    </w:p>
    <w:p w14:paraId="50709489" w14:textId="77777777" w:rsidR="00DA614A" w:rsidRDefault="00DA614A" w:rsidP="002142EF">
      <w:pPr>
        <w:tabs>
          <w:tab w:val="left" w:pos="4368"/>
        </w:tabs>
        <w:spacing w:line="276" w:lineRule="auto"/>
        <w:rPr>
          <w:szCs w:val="24"/>
        </w:rPr>
      </w:pPr>
    </w:p>
    <w:p w14:paraId="7328D2FF" w14:textId="695D58FF" w:rsidR="00387072" w:rsidRPr="00F34CE8" w:rsidRDefault="00387072" w:rsidP="00F34CE8">
      <w:pPr>
        <w:tabs>
          <w:tab w:val="left" w:pos="4368"/>
        </w:tabs>
        <w:spacing w:line="276" w:lineRule="auto"/>
        <w:rPr>
          <w:b/>
          <w:szCs w:val="24"/>
        </w:rPr>
      </w:pPr>
    </w:p>
    <w:sectPr w:rsidR="00387072" w:rsidRPr="00F34CE8" w:rsidSect="0042239D">
      <w:pgSz w:w="11906" w:h="16838"/>
      <w:pgMar w:top="851" w:right="1417" w:bottom="851" w:left="1417"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786"/>
    <w:multiLevelType w:val="hybridMultilevel"/>
    <w:tmpl w:val="9424C9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12C4654"/>
    <w:multiLevelType w:val="hybridMultilevel"/>
    <w:tmpl w:val="C958B86C"/>
    <w:lvl w:ilvl="0" w:tplc="845C2318">
      <w:start w:val="1"/>
      <w:numFmt w:val="decimal"/>
      <w:lvlText w:val="%1)"/>
      <w:lvlJc w:val="left"/>
      <w:pPr>
        <w:ind w:left="855" w:hanging="4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75D24F6"/>
    <w:multiLevelType w:val="hybridMultilevel"/>
    <w:tmpl w:val="6C4050D0"/>
    <w:lvl w:ilvl="0" w:tplc="AB4E830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AF"/>
    <w:rsid w:val="000B2FE5"/>
    <w:rsid w:val="002142EF"/>
    <w:rsid w:val="0028024B"/>
    <w:rsid w:val="00387072"/>
    <w:rsid w:val="004F41A8"/>
    <w:rsid w:val="005203B8"/>
    <w:rsid w:val="005771AE"/>
    <w:rsid w:val="006262B1"/>
    <w:rsid w:val="00780F73"/>
    <w:rsid w:val="008F2AAF"/>
    <w:rsid w:val="00B61C8E"/>
    <w:rsid w:val="00D21A64"/>
    <w:rsid w:val="00DA614A"/>
    <w:rsid w:val="00E80FE6"/>
    <w:rsid w:val="00F30F57"/>
    <w:rsid w:val="00F34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2FBF"/>
  <w15:chartTrackingRefBased/>
  <w15:docId w15:val="{83DD0823-59F2-441B-941C-AB25F4CA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2AAF"/>
    <w:rPr>
      <w:rFonts w:eastAsia="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2AAF"/>
    <w:pPr>
      <w:ind w:left="720"/>
      <w:contextualSpacing/>
    </w:pPr>
  </w:style>
  <w:style w:type="paragraph" w:customStyle="1" w:styleId="Default">
    <w:name w:val="Default"/>
    <w:rsid w:val="008F2AAF"/>
    <w:pPr>
      <w:autoSpaceDE w:val="0"/>
      <w:autoSpaceDN w:val="0"/>
      <w:adjustRightInd w:val="0"/>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905</Words>
  <Characters>5165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Melichová</dc:creator>
  <cp:keywords/>
  <dc:description/>
  <cp:lastModifiedBy>Žofia Hrončiaková</cp:lastModifiedBy>
  <cp:revision>9</cp:revision>
  <cp:lastPrinted>2026-04-22T10:12:00Z</cp:lastPrinted>
  <dcterms:created xsi:type="dcterms:W3CDTF">2026-05-19T12:07:00Z</dcterms:created>
  <dcterms:modified xsi:type="dcterms:W3CDTF">2026-05-19T13:24:00Z</dcterms:modified>
</cp:coreProperties>
</file>